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0B77" w14:textId="7D4F416C" w:rsidR="00E17598" w:rsidRPr="005727EB" w:rsidRDefault="003574E4" w:rsidP="00104016">
      <w:pPr>
        <w:jc w:val="center"/>
        <w:rPr>
          <w:rFonts w:ascii="Calibri" w:hAnsi="Calibri"/>
          <w:sz w:val="28"/>
          <w:szCs w:val="28"/>
        </w:rPr>
      </w:pPr>
      <w:r>
        <w:rPr>
          <w:rFonts w:ascii="Calibri" w:hAnsi="Calibri"/>
          <w:sz w:val="28"/>
          <w:szCs w:val="28"/>
        </w:rPr>
        <w:t>Examiner Initial Comments 26 March 2021 – Benenden Parish Council NDP</w:t>
      </w:r>
      <w:r w:rsidR="001C52A8" w:rsidRPr="005727EB">
        <w:rPr>
          <w:rFonts w:ascii="Calibri" w:hAnsi="Calibri"/>
          <w:sz w:val="28"/>
          <w:szCs w:val="28"/>
        </w:rPr>
        <w:t xml:space="preserve"> Feedback Response</w:t>
      </w:r>
    </w:p>
    <w:p w14:paraId="7A9BBF41" w14:textId="440522C4" w:rsidR="001C52A8" w:rsidRPr="009E4CF6" w:rsidRDefault="001C52A8">
      <w:pPr>
        <w:rPr>
          <w:rFonts w:ascii="Calibri" w:hAnsi="Calibri"/>
          <w:sz w:val="22"/>
          <w:szCs w:val="22"/>
        </w:rPr>
      </w:pPr>
    </w:p>
    <w:tbl>
      <w:tblPr>
        <w:tblStyle w:val="TableGrid"/>
        <w:tblW w:w="14884" w:type="dxa"/>
        <w:tblInd w:w="-572" w:type="dxa"/>
        <w:tblLook w:val="04A0" w:firstRow="1" w:lastRow="0" w:firstColumn="1" w:lastColumn="0" w:noHBand="0" w:noVBand="1"/>
      </w:tblPr>
      <w:tblGrid>
        <w:gridCol w:w="851"/>
        <w:gridCol w:w="5120"/>
        <w:gridCol w:w="6078"/>
        <w:gridCol w:w="2835"/>
      </w:tblGrid>
      <w:tr w:rsidR="003574E4" w:rsidRPr="00AD2FDB" w14:paraId="79877C10" w14:textId="15643440" w:rsidTr="003574E4">
        <w:trPr>
          <w:cantSplit/>
          <w:tblHeader/>
        </w:trPr>
        <w:tc>
          <w:tcPr>
            <w:tcW w:w="851" w:type="dxa"/>
            <w:shd w:val="clear" w:color="auto" w:fill="A8D08D" w:themeFill="accent6" w:themeFillTint="99"/>
          </w:tcPr>
          <w:p w14:paraId="770646FB" w14:textId="57C7ADBD" w:rsidR="003574E4" w:rsidRPr="00AD2FDB" w:rsidRDefault="003574E4" w:rsidP="003574E4">
            <w:pPr>
              <w:contextualSpacing/>
              <w:jc w:val="center"/>
              <w:rPr>
                <w:rFonts w:asciiTheme="minorHAnsi" w:hAnsiTheme="minorHAnsi" w:cstheme="minorHAnsi"/>
                <w:sz w:val="22"/>
                <w:szCs w:val="22"/>
              </w:rPr>
            </w:pPr>
            <w:r>
              <w:rPr>
                <w:rFonts w:asciiTheme="minorHAnsi" w:hAnsiTheme="minorHAnsi" w:cstheme="minorHAnsi"/>
                <w:sz w:val="22"/>
                <w:szCs w:val="22"/>
              </w:rPr>
              <w:t>Point</w:t>
            </w:r>
          </w:p>
        </w:tc>
        <w:tc>
          <w:tcPr>
            <w:tcW w:w="5120" w:type="dxa"/>
            <w:shd w:val="clear" w:color="auto" w:fill="A8D08D" w:themeFill="accent6" w:themeFillTint="99"/>
          </w:tcPr>
          <w:p w14:paraId="46DE01A5" w14:textId="15D9F9F1" w:rsidR="003574E4" w:rsidRPr="00AD2FDB" w:rsidRDefault="003574E4" w:rsidP="00AD2FDB">
            <w:pPr>
              <w:contextualSpacing/>
              <w:rPr>
                <w:rFonts w:asciiTheme="minorHAnsi" w:hAnsiTheme="minorHAnsi" w:cstheme="minorHAnsi"/>
                <w:sz w:val="22"/>
                <w:szCs w:val="22"/>
              </w:rPr>
            </w:pPr>
            <w:r>
              <w:rPr>
                <w:rFonts w:asciiTheme="minorHAnsi" w:hAnsiTheme="minorHAnsi" w:cstheme="minorHAnsi"/>
                <w:sz w:val="22"/>
                <w:szCs w:val="22"/>
              </w:rPr>
              <w:t xml:space="preserve">Examiner </w:t>
            </w:r>
            <w:r w:rsidRPr="00AD2FDB">
              <w:rPr>
                <w:rFonts w:asciiTheme="minorHAnsi" w:hAnsiTheme="minorHAnsi" w:cstheme="minorHAnsi"/>
                <w:sz w:val="22"/>
                <w:szCs w:val="22"/>
              </w:rPr>
              <w:t>Comment</w:t>
            </w:r>
          </w:p>
        </w:tc>
        <w:tc>
          <w:tcPr>
            <w:tcW w:w="6078" w:type="dxa"/>
            <w:shd w:val="clear" w:color="auto" w:fill="A8D08D" w:themeFill="accent6" w:themeFillTint="99"/>
          </w:tcPr>
          <w:p w14:paraId="4DF1F786" w14:textId="1A7D76D5" w:rsidR="003574E4" w:rsidRPr="00AD2FDB" w:rsidRDefault="003574E4" w:rsidP="00AD2FDB">
            <w:pPr>
              <w:contextualSpacing/>
              <w:rPr>
                <w:rFonts w:asciiTheme="minorHAnsi" w:hAnsiTheme="minorHAnsi" w:cstheme="minorHAnsi"/>
                <w:sz w:val="22"/>
                <w:szCs w:val="22"/>
              </w:rPr>
            </w:pPr>
            <w:r w:rsidRPr="00AD2FDB">
              <w:rPr>
                <w:rFonts w:asciiTheme="minorHAnsi" w:hAnsiTheme="minorHAnsi" w:cstheme="minorHAnsi"/>
                <w:sz w:val="22"/>
                <w:szCs w:val="22"/>
              </w:rPr>
              <w:t>B</w:t>
            </w:r>
            <w:r>
              <w:rPr>
                <w:rFonts w:asciiTheme="minorHAnsi" w:hAnsiTheme="minorHAnsi" w:cstheme="minorHAnsi"/>
                <w:sz w:val="22"/>
                <w:szCs w:val="22"/>
              </w:rPr>
              <w:t>enenden PC</w:t>
            </w:r>
            <w:r w:rsidRPr="00AD2FDB">
              <w:rPr>
                <w:rFonts w:asciiTheme="minorHAnsi" w:hAnsiTheme="minorHAnsi" w:cstheme="minorHAnsi"/>
                <w:sz w:val="22"/>
                <w:szCs w:val="22"/>
              </w:rPr>
              <w:t xml:space="preserve"> Response</w:t>
            </w:r>
          </w:p>
        </w:tc>
        <w:tc>
          <w:tcPr>
            <w:tcW w:w="2835" w:type="dxa"/>
            <w:shd w:val="clear" w:color="auto" w:fill="A8D08D" w:themeFill="accent6" w:themeFillTint="99"/>
          </w:tcPr>
          <w:p w14:paraId="403548A7" w14:textId="77BE1FBB" w:rsidR="003574E4" w:rsidRPr="00AD2FDB" w:rsidRDefault="003574E4" w:rsidP="00AD2FDB">
            <w:pPr>
              <w:contextualSpacing/>
              <w:rPr>
                <w:rFonts w:asciiTheme="minorHAnsi" w:hAnsiTheme="minorHAnsi" w:cstheme="minorHAnsi"/>
                <w:sz w:val="22"/>
                <w:szCs w:val="22"/>
              </w:rPr>
            </w:pPr>
            <w:r>
              <w:rPr>
                <w:rFonts w:asciiTheme="minorHAnsi" w:hAnsiTheme="minorHAnsi" w:cstheme="minorHAnsi"/>
                <w:sz w:val="22"/>
                <w:szCs w:val="22"/>
              </w:rPr>
              <w:t>Reference/Link</w:t>
            </w:r>
          </w:p>
        </w:tc>
      </w:tr>
      <w:tr w:rsidR="005605AB" w:rsidRPr="00AD2FDB" w14:paraId="604ABB3D" w14:textId="77777777" w:rsidTr="003574E4">
        <w:trPr>
          <w:cantSplit/>
        </w:trPr>
        <w:tc>
          <w:tcPr>
            <w:tcW w:w="851" w:type="dxa"/>
          </w:tcPr>
          <w:p w14:paraId="2CB861FD" w14:textId="2DFDF59E" w:rsidR="005605AB" w:rsidRDefault="005605AB" w:rsidP="003574E4">
            <w:pPr>
              <w:pStyle w:val="NormalWeb"/>
              <w:contextualSpacing/>
              <w:jc w:val="center"/>
              <w:rPr>
                <w:rFonts w:asciiTheme="minorHAnsi" w:hAnsiTheme="minorHAnsi" w:cstheme="minorHAnsi"/>
                <w:sz w:val="22"/>
                <w:szCs w:val="22"/>
              </w:rPr>
            </w:pPr>
            <w:r>
              <w:rPr>
                <w:rFonts w:asciiTheme="minorHAnsi" w:hAnsiTheme="minorHAnsi" w:cstheme="minorHAnsi"/>
                <w:sz w:val="22"/>
                <w:szCs w:val="22"/>
              </w:rPr>
              <w:t>4</w:t>
            </w:r>
          </w:p>
        </w:tc>
        <w:tc>
          <w:tcPr>
            <w:tcW w:w="5120" w:type="dxa"/>
          </w:tcPr>
          <w:p w14:paraId="23F55B64" w14:textId="77777777" w:rsidR="005605AB" w:rsidRPr="005605AB" w:rsidRDefault="005605AB" w:rsidP="005605AB">
            <w:pPr>
              <w:pStyle w:val="Default"/>
              <w:rPr>
                <w:rFonts w:asciiTheme="minorHAnsi" w:hAnsiTheme="minorHAnsi" w:cstheme="minorHAnsi"/>
                <w:color w:val="auto"/>
                <w:sz w:val="22"/>
                <w:szCs w:val="22"/>
              </w:rPr>
            </w:pPr>
            <w:r w:rsidRPr="005605AB">
              <w:rPr>
                <w:rFonts w:asciiTheme="minorHAnsi" w:hAnsiTheme="minorHAnsi" w:cstheme="minorHAnsi"/>
                <w:color w:val="auto"/>
                <w:sz w:val="22"/>
                <w:szCs w:val="22"/>
              </w:rPr>
              <w:t xml:space="preserve">Can the Borough Council confirm which Local Plan policies are, for the purpose of the basic condition, the strategic policies that the neighbourhood plan has to be in general conformity with? Please note that draft local plan policies in the Pre-Submission version of the Local Plan cannot be treated as strategic policies for the purpose of meeting the basic conditions test, as these are still subject to consultation and examination. </w:t>
            </w:r>
          </w:p>
          <w:p w14:paraId="3893ED7E" w14:textId="77777777" w:rsidR="005605AB" w:rsidRPr="003574E4" w:rsidRDefault="005605AB" w:rsidP="003574E4">
            <w:pPr>
              <w:contextualSpacing/>
              <w:rPr>
                <w:rFonts w:asciiTheme="minorHAnsi" w:hAnsiTheme="minorHAnsi" w:cstheme="minorHAnsi"/>
                <w:sz w:val="22"/>
                <w:szCs w:val="22"/>
              </w:rPr>
            </w:pPr>
          </w:p>
        </w:tc>
        <w:tc>
          <w:tcPr>
            <w:tcW w:w="6078" w:type="dxa"/>
          </w:tcPr>
          <w:p w14:paraId="11057450" w14:textId="77777777" w:rsidR="005605AB" w:rsidRDefault="005605AB" w:rsidP="003574E4">
            <w:pPr>
              <w:contextualSpacing/>
              <w:rPr>
                <w:rFonts w:asciiTheme="minorHAnsi" w:hAnsiTheme="minorHAnsi" w:cstheme="minorHAnsi"/>
                <w:sz w:val="22"/>
                <w:szCs w:val="22"/>
              </w:rPr>
            </w:pPr>
            <w:r>
              <w:rPr>
                <w:rFonts w:asciiTheme="minorHAnsi" w:hAnsiTheme="minorHAnsi" w:cstheme="minorHAnsi"/>
                <w:sz w:val="22"/>
                <w:szCs w:val="22"/>
              </w:rPr>
              <w:t>Benenden NDP have worked hard to ensure policies align both with the existing and the pre-submission Local Plan.  Analysis of the alignment is set out in our Basic Conditions Statement.</w:t>
            </w:r>
          </w:p>
          <w:p w14:paraId="10643E6F" w14:textId="77777777" w:rsidR="005605AB" w:rsidRDefault="005605AB" w:rsidP="003574E4">
            <w:pPr>
              <w:contextualSpacing/>
              <w:rPr>
                <w:rFonts w:asciiTheme="minorHAnsi" w:hAnsiTheme="minorHAnsi" w:cstheme="minorHAnsi"/>
                <w:sz w:val="22"/>
                <w:szCs w:val="22"/>
              </w:rPr>
            </w:pPr>
          </w:p>
          <w:p w14:paraId="1E0AD8A9" w14:textId="4AFD8FDB" w:rsidR="005605AB" w:rsidRPr="003D5E47" w:rsidRDefault="005605AB" w:rsidP="003574E4">
            <w:pPr>
              <w:contextualSpacing/>
              <w:rPr>
                <w:rFonts w:asciiTheme="minorHAnsi" w:hAnsiTheme="minorHAnsi" w:cstheme="minorHAnsi"/>
                <w:sz w:val="22"/>
                <w:szCs w:val="22"/>
              </w:rPr>
            </w:pPr>
            <w:r>
              <w:rPr>
                <w:rFonts w:asciiTheme="minorHAnsi" w:hAnsiTheme="minorHAnsi" w:cstheme="minorHAnsi"/>
                <w:sz w:val="22"/>
                <w:szCs w:val="22"/>
              </w:rPr>
              <w:t>The pre-submission Local Plan continues to evolve and as a result some of the policies in BNDP will require amendment.  This will be achieved by continued close working with TWBC.</w:t>
            </w:r>
          </w:p>
        </w:tc>
        <w:tc>
          <w:tcPr>
            <w:tcW w:w="2835" w:type="dxa"/>
          </w:tcPr>
          <w:p w14:paraId="212695BA" w14:textId="4B7B71D1" w:rsidR="005605AB" w:rsidRDefault="00785DBD" w:rsidP="003574E4">
            <w:pPr>
              <w:contextualSpacing/>
              <w:rPr>
                <w:rFonts w:asciiTheme="minorHAnsi" w:hAnsiTheme="minorHAnsi" w:cstheme="minorHAnsi"/>
                <w:sz w:val="22"/>
                <w:szCs w:val="22"/>
              </w:rPr>
            </w:pPr>
            <w:hyperlink r:id="rId7" w:history="1">
              <w:r w:rsidR="005605AB" w:rsidRPr="005605AB">
                <w:rPr>
                  <w:rStyle w:val="Hyperlink"/>
                  <w:rFonts w:asciiTheme="minorHAnsi" w:hAnsiTheme="minorHAnsi" w:cstheme="minorHAnsi"/>
                  <w:sz w:val="22"/>
                  <w:szCs w:val="22"/>
                </w:rPr>
                <w:t>Basic Conditions Statement</w:t>
              </w:r>
            </w:hyperlink>
          </w:p>
        </w:tc>
      </w:tr>
      <w:tr w:rsidR="003574E4" w:rsidRPr="00AD2FDB" w14:paraId="3110D910" w14:textId="5730FA7F" w:rsidTr="003574E4">
        <w:trPr>
          <w:cantSplit/>
        </w:trPr>
        <w:tc>
          <w:tcPr>
            <w:tcW w:w="851" w:type="dxa"/>
          </w:tcPr>
          <w:p w14:paraId="21CE6AC0" w14:textId="1CFBF34B" w:rsidR="003574E4" w:rsidRPr="00AD2FDB" w:rsidRDefault="003574E4" w:rsidP="003574E4">
            <w:pPr>
              <w:pStyle w:val="NormalWeb"/>
              <w:contextualSpacing/>
              <w:jc w:val="center"/>
              <w:rPr>
                <w:rFonts w:asciiTheme="minorHAnsi" w:hAnsiTheme="minorHAnsi" w:cstheme="minorHAnsi"/>
                <w:sz w:val="22"/>
                <w:szCs w:val="22"/>
              </w:rPr>
            </w:pPr>
            <w:r>
              <w:rPr>
                <w:rFonts w:asciiTheme="minorHAnsi" w:hAnsiTheme="minorHAnsi" w:cstheme="minorHAnsi"/>
                <w:sz w:val="22"/>
                <w:szCs w:val="22"/>
              </w:rPr>
              <w:t>5</w:t>
            </w:r>
          </w:p>
        </w:tc>
        <w:tc>
          <w:tcPr>
            <w:tcW w:w="5120" w:type="dxa"/>
          </w:tcPr>
          <w:p w14:paraId="1A5AD096" w14:textId="77777777" w:rsidR="003574E4" w:rsidRDefault="003574E4" w:rsidP="003574E4">
            <w:pPr>
              <w:contextualSpacing/>
              <w:rPr>
                <w:rFonts w:asciiTheme="minorHAnsi" w:hAnsiTheme="minorHAnsi" w:cstheme="minorHAnsi"/>
                <w:sz w:val="22"/>
                <w:szCs w:val="22"/>
              </w:rPr>
            </w:pPr>
            <w:r w:rsidRPr="003574E4">
              <w:rPr>
                <w:rFonts w:asciiTheme="minorHAnsi" w:hAnsiTheme="minorHAnsi" w:cstheme="minorHAnsi"/>
                <w:sz w:val="22"/>
                <w:szCs w:val="22"/>
              </w:rPr>
              <w:t xml:space="preserve">I note that the plan period for the neighbourhood plan is 2020 to 2036, whilst the emerging Local Plan runs until 2038. Does the Parish Council wish me to consider extending the plan period to coincide with the local plan and can the Borough Council and the Parish Council offer a view as to whether, by extending the plan period by 2 years, this will change the housing requirement the neighbourhood plan needs to be making provision </w:t>
            </w:r>
            <w:proofErr w:type="gramStart"/>
            <w:r w:rsidRPr="003574E4">
              <w:rPr>
                <w:rFonts w:asciiTheme="minorHAnsi" w:hAnsiTheme="minorHAnsi" w:cstheme="minorHAnsi"/>
                <w:sz w:val="22"/>
                <w:szCs w:val="22"/>
              </w:rPr>
              <w:t>for.</w:t>
            </w:r>
            <w:proofErr w:type="gramEnd"/>
            <w:r w:rsidRPr="003574E4">
              <w:rPr>
                <w:rFonts w:asciiTheme="minorHAnsi" w:hAnsiTheme="minorHAnsi" w:cstheme="minorHAnsi"/>
                <w:sz w:val="22"/>
                <w:szCs w:val="22"/>
              </w:rPr>
              <w:t xml:space="preserve"> </w:t>
            </w:r>
          </w:p>
          <w:p w14:paraId="06E20EF0" w14:textId="5290DC28" w:rsidR="00104016" w:rsidRPr="00AD2FDB" w:rsidRDefault="00104016" w:rsidP="003574E4">
            <w:pPr>
              <w:contextualSpacing/>
              <w:rPr>
                <w:rFonts w:asciiTheme="minorHAnsi" w:hAnsiTheme="minorHAnsi" w:cstheme="minorHAnsi"/>
                <w:sz w:val="22"/>
                <w:szCs w:val="22"/>
              </w:rPr>
            </w:pPr>
          </w:p>
        </w:tc>
        <w:tc>
          <w:tcPr>
            <w:tcW w:w="6078" w:type="dxa"/>
          </w:tcPr>
          <w:p w14:paraId="6D41D3A9" w14:textId="77777777" w:rsidR="005605AB" w:rsidRPr="005605AB" w:rsidRDefault="005605AB" w:rsidP="005605AB">
            <w:pPr>
              <w:rPr>
                <w:rFonts w:asciiTheme="minorHAnsi" w:hAnsiTheme="minorHAnsi" w:cstheme="minorHAnsi"/>
                <w:sz w:val="22"/>
                <w:szCs w:val="22"/>
              </w:rPr>
            </w:pPr>
            <w:r w:rsidRPr="005605AB">
              <w:rPr>
                <w:rFonts w:asciiTheme="minorHAnsi" w:hAnsiTheme="minorHAnsi" w:cstheme="minorHAnsi"/>
                <w:sz w:val="22"/>
                <w:szCs w:val="22"/>
              </w:rPr>
              <w:t>Extending the plan period to 2038 would not change the housing requirement the neighbourhood plan needs to be making provision for.</w:t>
            </w:r>
          </w:p>
          <w:p w14:paraId="2963AFBB" w14:textId="66873D26" w:rsidR="00ED7F31" w:rsidRPr="003D5E47" w:rsidRDefault="00ED7F31" w:rsidP="003574E4">
            <w:pPr>
              <w:contextualSpacing/>
              <w:rPr>
                <w:rFonts w:asciiTheme="minorHAnsi" w:hAnsiTheme="minorHAnsi" w:cstheme="minorHAnsi"/>
                <w:sz w:val="22"/>
                <w:szCs w:val="22"/>
              </w:rPr>
            </w:pPr>
          </w:p>
        </w:tc>
        <w:tc>
          <w:tcPr>
            <w:tcW w:w="2835" w:type="dxa"/>
          </w:tcPr>
          <w:p w14:paraId="0D06AD16" w14:textId="1375ABA0" w:rsidR="00CF197D" w:rsidRPr="00AD2FDB" w:rsidRDefault="00CF197D" w:rsidP="003574E4">
            <w:pPr>
              <w:contextualSpacing/>
              <w:rPr>
                <w:rFonts w:asciiTheme="minorHAnsi" w:hAnsiTheme="minorHAnsi" w:cstheme="minorHAnsi"/>
                <w:sz w:val="22"/>
                <w:szCs w:val="22"/>
              </w:rPr>
            </w:pPr>
          </w:p>
        </w:tc>
      </w:tr>
      <w:tr w:rsidR="003574E4" w:rsidRPr="00AD2FDB" w14:paraId="35EA73E2" w14:textId="542ADB64" w:rsidTr="003574E4">
        <w:trPr>
          <w:cantSplit/>
        </w:trPr>
        <w:tc>
          <w:tcPr>
            <w:tcW w:w="851" w:type="dxa"/>
          </w:tcPr>
          <w:p w14:paraId="6E64012B" w14:textId="0DC16B11" w:rsidR="003574E4" w:rsidRPr="00AD2FDB" w:rsidRDefault="003574E4"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6</w:t>
            </w:r>
          </w:p>
        </w:tc>
        <w:tc>
          <w:tcPr>
            <w:tcW w:w="5120" w:type="dxa"/>
          </w:tcPr>
          <w:p w14:paraId="0D8DBDF8" w14:textId="3C6BC716" w:rsidR="003574E4" w:rsidRPr="003574E4" w:rsidRDefault="003574E4" w:rsidP="003574E4">
            <w:pPr>
              <w:pStyle w:val="Default"/>
              <w:rPr>
                <w:rFonts w:asciiTheme="minorHAnsi" w:hAnsiTheme="minorHAnsi" w:cstheme="minorHAnsi"/>
                <w:color w:val="auto"/>
                <w:sz w:val="22"/>
                <w:szCs w:val="22"/>
              </w:rPr>
            </w:pPr>
            <w:r w:rsidRPr="003574E4">
              <w:rPr>
                <w:rFonts w:asciiTheme="minorHAnsi" w:hAnsiTheme="minorHAnsi" w:cstheme="minorHAnsi"/>
                <w:color w:val="auto"/>
                <w:sz w:val="22"/>
                <w:szCs w:val="22"/>
              </w:rPr>
              <w:t xml:space="preserve">Can the Parish Council expand on how it has arrived at the number of new homes to be built within the plan period? Is it based on the sum of the site capacities, on the sites it is seeking to allocate for residential development or is there some other basis, perhaps related to housing need or where has then been a proportional distribution by relating the population of the parish to the amount of housing that Tunbridge Wells needs to be delivering? To what extent has the Borough Council identified the amount of housing the parish needs to be making provision for and to what extent is it driven by the Parish’s own aspirations? I note the reference to the Benenden Parish Plan 2015, which refers to housing growth equating to 1% per year but I do not know why that figure was arrived at or what status that plan had– is there some assessment of local housing need that is driving that figure? I am aware that the Parish has been very alert to the affordable housing need through the setting up of a Community Land Trust? </w:t>
            </w:r>
          </w:p>
        </w:tc>
        <w:tc>
          <w:tcPr>
            <w:tcW w:w="6078" w:type="dxa"/>
          </w:tcPr>
          <w:p w14:paraId="255DA4F1" w14:textId="11535E99" w:rsidR="003574E4" w:rsidRDefault="00C053A1" w:rsidP="00AD2FDB">
            <w:pPr>
              <w:contextualSpacing/>
              <w:rPr>
                <w:rFonts w:asciiTheme="minorHAnsi" w:hAnsiTheme="minorHAnsi" w:cstheme="minorHAnsi"/>
                <w:sz w:val="22"/>
                <w:szCs w:val="22"/>
              </w:rPr>
            </w:pPr>
            <w:r>
              <w:rPr>
                <w:rFonts w:asciiTheme="minorHAnsi" w:hAnsiTheme="minorHAnsi" w:cstheme="minorHAnsi"/>
                <w:sz w:val="22"/>
                <w:szCs w:val="22"/>
              </w:rPr>
              <w:t>TWBC originally proposed targeting over 2</w:t>
            </w:r>
            <w:r w:rsidR="006B0C93">
              <w:rPr>
                <w:rFonts w:asciiTheme="minorHAnsi" w:hAnsiTheme="minorHAnsi" w:cstheme="minorHAnsi"/>
                <w:sz w:val="22"/>
                <w:szCs w:val="22"/>
              </w:rPr>
              <w:t>3</w:t>
            </w:r>
            <w:r>
              <w:rPr>
                <w:rFonts w:asciiTheme="minorHAnsi" w:hAnsiTheme="minorHAnsi" w:cstheme="minorHAnsi"/>
                <w:sz w:val="22"/>
                <w:szCs w:val="22"/>
              </w:rPr>
              <w:t xml:space="preserve">0 additional dwellings within the Parish (2011 </w:t>
            </w:r>
            <w:r w:rsidR="004A4F3E">
              <w:rPr>
                <w:rFonts w:asciiTheme="minorHAnsi" w:hAnsiTheme="minorHAnsi" w:cstheme="minorHAnsi"/>
                <w:sz w:val="22"/>
                <w:szCs w:val="22"/>
              </w:rPr>
              <w:t>census</w:t>
            </w:r>
            <w:r>
              <w:rPr>
                <w:rFonts w:asciiTheme="minorHAnsi" w:hAnsiTheme="minorHAnsi" w:cstheme="minorHAnsi"/>
                <w:sz w:val="22"/>
                <w:szCs w:val="22"/>
              </w:rPr>
              <w:t xml:space="preserve"> </w:t>
            </w:r>
            <w:r w:rsidR="006B0C93">
              <w:rPr>
                <w:rFonts w:asciiTheme="minorHAnsi" w:hAnsiTheme="minorHAnsi" w:cstheme="minorHAnsi"/>
                <w:sz w:val="22"/>
                <w:szCs w:val="22"/>
              </w:rPr>
              <w:t>-</w:t>
            </w:r>
            <w:r>
              <w:rPr>
                <w:rFonts w:asciiTheme="minorHAnsi" w:hAnsiTheme="minorHAnsi" w:cstheme="minorHAnsi"/>
                <w:sz w:val="22"/>
                <w:szCs w:val="22"/>
              </w:rPr>
              <w:t xml:space="preserve"> parish had 83</w:t>
            </w:r>
            <w:r w:rsidR="00965169">
              <w:rPr>
                <w:rFonts w:asciiTheme="minorHAnsi" w:hAnsiTheme="minorHAnsi" w:cstheme="minorHAnsi"/>
                <w:sz w:val="22"/>
                <w:szCs w:val="22"/>
              </w:rPr>
              <w:t>9</w:t>
            </w:r>
            <w:r>
              <w:rPr>
                <w:rFonts w:asciiTheme="minorHAnsi" w:hAnsiTheme="minorHAnsi" w:cstheme="minorHAnsi"/>
                <w:sz w:val="22"/>
                <w:szCs w:val="22"/>
              </w:rPr>
              <w:t xml:space="preserve"> </w:t>
            </w:r>
            <w:r w:rsidR="00965169">
              <w:rPr>
                <w:rFonts w:asciiTheme="minorHAnsi" w:hAnsiTheme="minorHAnsi" w:cstheme="minorHAnsi"/>
                <w:sz w:val="22"/>
                <w:szCs w:val="22"/>
              </w:rPr>
              <w:t>households</w:t>
            </w:r>
            <w:r>
              <w:rPr>
                <w:rFonts w:asciiTheme="minorHAnsi" w:hAnsiTheme="minorHAnsi" w:cstheme="minorHAnsi"/>
                <w:sz w:val="22"/>
                <w:szCs w:val="22"/>
              </w:rPr>
              <w:t>).  Th</w:t>
            </w:r>
            <w:r w:rsidR="006B0C93">
              <w:rPr>
                <w:rFonts w:asciiTheme="minorHAnsi" w:hAnsiTheme="minorHAnsi" w:cstheme="minorHAnsi"/>
                <w:sz w:val="22"/>
                <w:szCs w:val="22"/>
              </w:rPr>
              <w:t>is</w:t>
            </w:r>
            <w:r>
              <w:rPr>
                <w:rFonts w:asciiTheme="minorHAnsi" w:hAnsiTheme="minorHAnsi" w:cstheme="minorHAnsi"/>
                <w:sz w:val="22"/>
                <w:szCs w:val="22"/>
              </w:rPr>
              <w:t xml:space="preserve"> was based on landowner response to the</w:t>
            </w:r>
            <w:r w:rsidR="006B0C93">
              <w:rPr>
                <w:rFonts w:asciiTheme="minorHAnsi" w:hAnsiTheme="minorHAnsi" w:cstheme="minorHAnsi"/>
                <w:sz w:val="22"/>
                <w:szCs w:val="22"/>
              </w:rPr>
              <w:t xml:space="preserve">ir </w:t>
            </w:r>
            <w:r w:rsidR="00D65EB8">
              <w:rPr>
                <w:rFonts w:asciiTheme="minorHAnsi" w:hAnsiTheme="minorHAnsi" w:cstheme="minorHAnsi"/>
                <w:sz w:val="22"/>
                <w:szCs w:val="22"/>
              </w:rPr>
              <w:t>Call for S</w:t>
            </w:r>
            <w:r>
              <w:rPr>
                <w:rFonts w:asciiTheme="minorHAnsi" w:hAnsiTheme="minorHAnsi" w:cstheme="minorHAnsi"/>
                <w:sz w:val="22"/>
                <w:szCs w:val="22"/>
              </w:rPr>
              <w:t>ites.</w:t>
            </w:r>
          </w:p>
          <w:p w14:paraId="202643D6" w14:textId="21C64A8C" w:rsidR="00AA029D" w:rsidRDefault="00AA029D" w:rsidP="00AD2FDB">
            <w:pPr>
              <w:contextualSpacing/>
              <w:rPr>
                <w:rFonts w:asciiTheme="minorHAnsi" w:hAnsiTheme="minorHAnsi" w:cstheme="minorHAnsi"/>
                <w:sz w:val="22"/>
                <w:szCs w:val="22"/>
              </w:rPr>
            </w:pPr>
          </w:p>
          <w:p w14:paraId="4F269E93" w14:textId="4F274A6F" w:rsidR="00C053A1" w:rsidRDefault="00C053A1" w:rsidP="00AD2FDB">
            <w:pPr>
              <w:contextualSpacing/>
              <w:rPr>
                <w:rFonts w:asciiTheme="minorHAnsi" w:hAnsiTheme="minorHAnsi" w:cstheme="minorHAnsi"/>
                <w:sz w:val="22"/>
                <w:szCs w:val="22"/>
              </w:rPr>
            </w:pPr>
            <w:r>
              <w:rPr>
                <w:rFonts w:asciiTheme="minorHAnsi" w:hAnsiTheme="minorHAnsi" w:cstheme="minorHAnsi"/>
                <w:sz w:val="22"/>
                <w:szCs w:val="22"/>
              </w:rPr>
              <w:t>Benenden PC suggested a smaller level of development because:</w:t>
            </w:r>
          </w:p>
          <w:p w14:paraId="315F64C2" w14:textId="149D4E9E" w:rsidR="00C053A1" w:rsidRPr="007D7488" w:rsidRDefault="00C053A1" w:rsidP="00C053A1">
            <w:pPr>
              <w:pStyle w:val="ListParagraph"/>
              <w:numPr>
                <w:ilvl w:val="0"/>
                <w:numId w:val="10"/>
              </w:numPr>
              <w:rPr>
                <w:rFonts w:asciiTheme="minorHAnsi" w:hAnsiTheme="minorHAnsi" w:cstheme="minorHAnsi"/>
                <w:sz w:val="22"/>
                <w:szCs w:val="22"/>
              </w:rPr>
            </w:pPr>
            <w:r w:rsidRPr="007D7488">
              <w:rPr>
                <w:rFonts w:asciiTheme="minorHAnsi" w:hAnsiTheme="minorHAnsi" w:cstheme="minorHAnsi"/>
                <w:sz w:val="22"/>
                <w:szCs w:val="22"/>
              </w:rPr>
              <w:t>The parish is relatively remote from employment centres of Tunbridge Wells, Maidstone, Hastings and Ashford.  The only direct public transport link to TW takes 1 hour 40 minutes each way.</w:t>
            </w:r>
          </w:p>
          <w:p w14:paraId="71DDC170" w14:textId="0839FD7D" w:rsidR="00C053A1" w:rsidRPr="007D7488" w:rsidRDefault="00C053A1" w:rsidP="00C053A1">
            <w:pPr>
              <w:pStyle w:val="ListParagraph"/>
              <w:numPr>
                <w:ilvl w:val="0"/>
                <w:numId w:val="10"/>
              </w:numPr>
              <w:rPr>
                <w:rFonts w:asciiTheme="minorHAnsi" w:hAnsiTheme="minorHAnsi" w:cstheme="minorHAnsi"/>
                <w:sz w:val="22"/>
                <w:szCs w:val="22"/>
              </w:rPr>
            </w:pPr>
            <w:r w:rsidRPr="007D7488">
              <w:rPr>
                <w:rFonts w:asciiTheme="minorHAnsi" w:hAnsiTheme="minorHAnsi" w:cstheme="minorHAnsi"/>
                <w:sz w:val="22"/>
                <w:szCs w:val="22"/>
              </w:rPr>
              <w:t>Benenden has the second lowest housing need in the Borough</w:t>
            </w:r>
            <w:r w:rsidR="007D7488">
              <w:rPr>
                <w:rFonts w:asciiTheme="minorHAnsi" w:hAnsiTheme="minorHAnsi" w:cstheme="minorHAnsi"/>
                <w:sz w:val="22"/>
                <w:szCs w:val="22"/>
              </w:rPr>
              <w:t xml:space="preserve"> (TWBC HNS 2018).</w:t>
            </w:r>
          </w:p>
          <w:p w14:paraId="35DCE0B2" w14:textId="1F316186" w:rsidR="004A4F3E" w:rsidRPr="007D7488" w:rsidRDefault="00C053A1" w:rsidP="004A4F3E">
            <w:pPr>
              <w:pStyle w:val="ListParagraph"/>
              <w:numPr>
                <w:ilvl w:val="0"/>
                <w:numId w:val="10"/>
              </w:numPr>
              <w:rPr>
                <w:rFonts w:asciiTheme="minorHAnsi" w:hAnsiTheme="minorHAnsi" w:cstheme="minorHAnsi"/>
                <w:sz w:val="22"/>
                <w:szCs w:val="22"/>
              </w:rPr>
            </w:pPr>
            <w:r w:rsidRPr="007D7488">
              <w:rPr>
                <w:rFonts w:asciiTheme="minorHAnsi" w:hAnsiTheme="minorHAnsi" w:cstheme="minorHAnsi"/>
                <w:sz w:val="22"/>
                <w:szCs w:val="22"/>
              </w:rPr>
              <w:t>The P</w:t>
            </w:r>
            <w:r w:rsidR="007D7488">
              <w:rPr>
                <w:rFonts w:asciiTheme="minorHAnsi" w:hAnsiTheme="minorHAnsi" w:cstheme="minorHAnsi"/>
                <w:sz w:val="22"/>
                <w:szCs w:val="22"/>
              </w:rPr>
              <w:t xml:space="preserve">arish </w:t>
            </w:r>
            <w:r w:rsidRPr="007D7488">
              <w:rPr>
                <w:rFonts w:asciiTheme="minorHAnsi" w:hAnsiTheme="minorHAnsi" w:cstheme="minorHAnsi"/>
                <w:sz w:val="22"/>
                <w:szCs w:val="22"/>
              </w:rPr>
              <w:t>C</w:t>
            </w:r>
            <w:r w:rsidR="007D7488">
              <w:rPr>
                <w:rFonts w:asciiTheme="minorHAnsi" w:hAnsiTheme="minorHAnsi" w:cstheme="minorHAnsi"/>
                <w:sz w:val="22"/>
                <w:szCs w:val="22"/>
              </w:rPr>
              <w:t>ouncil</w:t>
            </w:r>
            <w:r w:rsidRPr="007D7488">
              <w:rPr>
                <w:rFonts w:asciiTheme="minorHAnsi" w:hAnsiTheme="minorHAnsi" w:cstheme="minorHAnsi"/>
                <w:sz w:val="22"/>
                <w:szCs w:val="22"/>
              </w:rPr>
              <w:t xml:space="preserve"> proposal of ‘around 100’ dwellings plus existing permissions represent the highest allocation</w:t>
            </w:r>
            <w:r w:rsidR="00D72703" w:rsidRPr="007D7488">
              <w:rPr>
                <w:rFonts w:asciiTheme="minorHAnsi" w:hAnsiTheme="minorHAnsi" w:cstheme="minorHAnsi"/>
                <w:sz w:val="22"/>
                <w:szCs w:val="22"/>
              </w:rPr>
              <w:t xml:space="preserve">, relative to existing housing numbers, </w:t>
            </w:r>
            <w:r w:rsidRPr="007D7488">
              <w:rPr>
                <w:rFonts w:asciiTheme="minorHAnsi" w:hAnsiTheme="minorHAnsi" w:cstheme="minorHAnsi"/>
                <w:sz w:val="22"/>
                <w:szCs w:val="22"/>
              </w:rPr>
              <w:t xml:space="preserve"> in a TWBC parish within the AONB.  Only parishes outside the AONB are being asked to do more.</w:t>
            </w:r>
          </w:p>
          <w:p w14:paraId="31178CCA" w14:textId="68F14252" w:rsidR="004A4F3E" w:rsidRPr="007D7488" w:rsidRDefault="004A4F3E" w:rsidP="004A4F3E">
            <w:pPr>
              <w:rPr>
                <w:rFonts w:asciiTheme="minorHAnsi" w:hAnsiTheme="minorHAnsi" w:cstheme="minorHAnsi"/>
                <w:sz w:val="22"/>
                <w:szCs w:val="22"/>
              </w:rPr>
            </w:pPr>
            <w:r w:rsidRPr="007D7488">
              <w:rPr>
                <w:rFonts w:asciiTheme="minorHAnsi" w:hAnsiTheme="minorHAnsi" w:cstheme="minorHAnsi"/>
                <w:sz w:val="22"/>
                <w:szCs w:val="22"/>
              </w:rPr>
              <w:t>On this basis the Parish Council believe the allocated numbers meet requirements and are agreed with TWBC.</w:t>
            </w:r>
          </w:p>
          <w:p w14:paraId="2D8A6DEC" w14:textId="77777777" w:rsidR="00C053A1" w:rsidRPr="007D7488" w:rsidRDefault="00C053A1" w:rsidP="00AD2FDB">
            <w:pPr>
              <w:contextualSpacing/>
              <w:rPr>
                <w:rFonts w:asciiTheme="minorHAnsi" w:hAnsiTheme="minorHAnsi" w:cstheme="minorHAnsi"/>
                <w:sz w:val="22"/>
                <w:szCs w:val="22"/>
              </w:rPr>
            </w:pPr>
          </w:p>
          <w:p w14:paraId="11BD8393" w14:textId="5A123119" w:rsidR="006B0C93" w:rsidRPr="00AD2FDB" w:rsidRDefault="006B0C93" w:rsidP="00AD2FDB">
            <w:pPr>
              <w:contextualSpacing/>
              <w:rPr>
                <w:rFonts w:asciiTheme="minorHAnsi" w:hAnsiTheme="minorHAnsi" w:cstheme="minorHAnsi"/>
                <w:sz w:val="22"/>
                <w:szCs w:val="22"/>
              </w:rPr>
            </w:pPr>
            <w:r w:rsidRPr="007D7488">
              <w:rPr>
                <w:rFonts w:asciiTheme="minorHAnsi" w:hAnsiTheme="minorHAnsi" w:cstheme="minorHAnsi"/>
                <w:sz w:val="22"/>
                <w:szCs w:val="22"/>
              </w:rPr>
              <w:t xml:space="preserve">The parish is not considering a CLT, required affordable housing will be provided </w:t>
            </w:r>
            <w:r>
              <w:rPr>
                <w:rFonts w:asciiTheme="minorHAnsi" w:hAnsiTheme="minorHAnsi" w:cstheme="minorHAnsi"/>
                <w:sz w:val="22"/>
                <w:szCs w:val="22"/>
              </w:rPr>
              <w:t>by allocated sites including the Almshouse site.</w:t>
            </w:r>
          </w:p>
        </w:tc>
        <w:tc>
          <w:tcPr>
            <w:tcW w:w="2835" w:type="dxa"/>
          </w:tcPr>
          <w:p w14:paraId="37E6D5E8" w14:textId="77777777" w:rsidR="003574E4" w:rsidRDefault="00785DBD" w:rsidP="00AD2FDB">
            <w:pPr>
              <w:contextualSpacing/>
              <w:rPr>
                <w:rStyle w:val="Hyperlink"/>
                <w:rFonts w:asciiTheme="minorHAnsi" w:hAnsiTheme="minorHAnsi" w:cstheme="minorHAnsi"/>
                <w:sz w:val="22"/>
                <w:szCs w:val="22"/>
              </w:rPr>
            </w:pPr>
            <w:hyperlink r:id="rId8" w:history="1">
              <w:r w:rsidR="00965169" w:rsidRPr="00965169">
                <w:rPr>
                  <w:rStyle w:val="Hyperlink"/>
                  <w:rFonts w:asciiTheme="minorHAnsi" w:hAnsiTheme="minorHAnsi" w:cstheme="minorHAnsi"/>
                  <w:sz w:val="22"/>
                  <w:szCs w:val="22"/>
                </w:rPr>
                <w:t>See table 6.2 on page 72 of the TWBC HNS</w:t>
              </w:r>
            </w:hyperlink>
          </w:p>
          <w:p w14:paraId="5D682D90" w14:textId="69DA9176" w:rsidR="00CF197D" w:rsidRPr="00CF197D" w:rsidRDefault="00CF197D" w:rsidP="00AD2FDB">
            <w:pPr>
              <w:contextualSpacing/>
              <w:rPr>
                <w:rFonts w:asciiTheme="minorHAnsi" w:hAnsiTheme="minorHAnsi" w:cstheme="minorHAnsi"/>
                <w:sz w:val="22"/>
                <w:szCs w:val="22"/>
              </w:rPr>
            </w:pPr>
          </w:p>
          <w:p w14:paraId="0B2F603A" w14:textId="6D11C2B9" w:rsidR="00CF197D" w:rsidRPr="00AD2FDB" w:rsidRDefault="00CF197D" w:rsidP="00AD2FDB">
            <w:pPr>
              <w:contextualSpacing/>
              <w:rPr>
                <w:rFonts w:asciiTheme="minorHAnsi" w:hAnsiTheme="minorHAnsi" w:cstheme="minorHAnsi"/>
                <w:sz w:val="22"/>
                <w:szCs w:val="22"/>
              </w:rPr>
            </w:pPr>
          </w:p>
        </w:tc>
      </w:tr>
      <w:tr w:rsidR="003574E4" w:rsidRPr="00AD2FDB" w14:paraId="027B426D" w14:textId="77777777" w:rsidTr="003574E4">
        <w:trPr>
          <w:cantSplit/>
        </w:trPr>
        <w:tc>
          <w:tcPr>
            <w:tcW w:w="851" w:type="dxa"/>
          </w:tcPr>
          <w:p w14:paraId="199AE240" w14:textId="5D612DE6"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t>8</w:t>
            </w:r>
          </w:p>
        </w:tc>
        <w:tc>
          <w:tcPr>
            <w:tcW w:w="5120" w:type="dxa"/>
          </w:tcPr>
          <w:p w14:paraId="565D2AA5"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 xml:space="preserve">Can I be provided with a copy of the 2015 Parish Plan. </w:t>
            </w:r>
          </w:p>
          <w:p w14:paraId="65E6646D" w14:textId="0E75C041" w:rsidR="001F362B" w:rsidRPr="001F362B" w:rsidRDefault="001F362B" w:rsidP="001F362B">
            <w:pPr>
              <w:pStyle w:val="Default"/>
              <w:rPr>
                <w:rFonts w:asciiTheme="minorHAnsi" w:hAnsiTheme="minorHAnsi" w:cstheme="minorHAnsi"/>
                <w:color w:val="auto"/>
                <w:sz w:val="22"/>
                <w:szCs w:val="22"/>
              </w:rPr>
            </w:pPr>
          </w:p>
        </w:tc>
        <w:tc>
          <w:tcPr>
            <w:tcW w:w="6078" w:type="dxa"/>
          </w:tcPr>
          <w:p w14:paraId="52A785C2" w14:textId="22064B43" w:rsidR="003574E4" w:rsidRPr="00AD2FDB" w:rsidRDefault="004A4F3E" w:rsidP="00AD2FDB">
            <w:pPr>
              <w:contextualSpacing/>
              <w:rPr>
                <w:rFonts w:asciiTheme="minorHAnsi" w:hAnsiTheme="minorHAnsi" w:cstheme="minorHAnsi"/>
                <w:sz w:val="22"/>
                <w:szCs w:val="22"/>
              </w:rPr>
            </w:pPr>
            <w:r>
              <w:rPr>
                <w:rFonts w:asciiTheme="minorHAnsi" w:hAnsiTheme="minorHAnsi" w:cstheme="minorHAnsi"/>
                <w:sz w:val="22"/>
                <w:szCs w:val="22"/>
              </w:rPr>
              <w:t>Copy of the 2015 Parish Plan was sent by email on 5 April 2021</w:t>
            </w:r>
          </w:p>
        </w:tc>
        <w:tc>
          <w:tcPr>
            <w:tcW w:w="2835" w:type="dxa"/>
          </w:tcPr>
          <w:p w14:paraId="7FC34D59" w14:textId="3A368548" w:rsidR="003574E4" w:rsidRPr="00AD2FDB" w:rsidRDefault="003574E4" w:rsidP="00AD2FDB">
            <w:pPr>
              <w:contextualSpacing/>
              <w:rPr>
                <w:rFonts w:asciiTheme="minorHAnsi" w:hAnsiTheme="minorHAnsi" w:cstheme="minorHAnsi"/>
                <w:sz w:val="22"/>
                <w:szCs w:val="22"/>
              </w:rPr>
            </w:pPr>
          </w:p>
        </w:tc>
      </w:tr>
      <w:tr w:rsidR="003574E4" w:rsidRPr="00AD2FDB" w14:paraId="25F576BB" w14:textId="77777777" w:rsidTr="003574E4">
        <w:trPr>
          <w:cantSplit/>
        </w:trPr>
        <w:tc>
          <w:tcPr>
            <w:tcW w:w="851" w:type="dxa"/>
          </w:tcPr>
          <w:p w14:paraId="7042A801" w14:textId="4F39DC26"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t>9</w:t>
            </w:r>
          </w:p>
        </w:tc>
        <w:tc>
          <w:tcPr>
            <w:tcW w:w="5120" w:type="dxa"/>
          </w:tcPr>
          <w:p w14:paraId="7BB31CD1"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 xml:space="preserve">There appears to be a minor disparity between the boundary where it crosses the land adjacent to the Feoffee Cottages allocation site, which is shown as a straight line in the neighbourhood plan whilst the draft local plan has a slight angled boundary. Should the two plans be identical or is there a reason for the slightly larger site in the neighbourhood plan? </w:t>
            </w:r>
          </w:p>
          <w:p w14:paraId="48342EB7" w14:textId="4234B93C" w:rsidR="001F362B" w:rsidRPr="001F362B" w:rsidRDefault="001F362B" w:rsidP="001F362B">
            <w:pPr>
              <w:pStyle w:val="Default"/>
              <w:rPr>
                <w:rFonts w:asciiTheme="minorHAnsi" w:hAnsiTheme="minorHAnsi" w:cstheme="minorHAnsi"/>
                <w:color w:val="auto"/>
                <w:sz w:val="22"/>
                <w:szCs w:val="22"/>
              </w:rPr>
            </w:pPr>
          </w:p>
        </w:tc>
        <w:tc>
          <w:tcPr>
            <w:tcW w:w="6078" w:type="dxa"/>
          </w:tcPr>
          <w:p w14:paraId="14F1022B" w14:textId="22FDD7D7" w:rsidR="003574E4" w:rsidRPr="00AD2FDB" w:rsidRDefault="00AA029D" w:rsidP="00AD2FDB">
            <w:pPr>
              <w:contextualSpacing/>
              <w:rPr>
                <w:rFonts w:asciiTheme="minorHAnsi" w:hAnsiTheme="minorHAnsi" w:cstheme="minorHAnsi"/>
                <w:sz w:val="22"/>
                <w:szCs w:val="22"/>
              </w:rPr>
            </w:pPr>
            <w:r>
              <w:rPr>
                <w:rFonts w:asciiTheme="minorHAnsi" w:hAnsiTheme="minorHAnsi" w:cstheme="minorHAnsi"/>
                <w:sz w:val="22"/>
                <w:szCs w:val="22"/>
              </w:rPr>
              <w:t>The site maps will be aligned – we obtain our maps from TWBC</w:t>
            </w:r>
          </w:p>
        </w:tc>
        <w:tc>
          <w:tcPr>
            <w:tcW w:w="2835" w:type="dxa"/>
          </w:tcPr>
          <w:p w14:paraId="3ED2AB7B" w14:textId="71974138" w:rsidR="00CF197D" w:rsidRDefault="00CF197D" w:rsidP="00AD2FDB">
            <w:pPr>
              <w:contextualSpacing/>
              <w:rPr>
                <w:rFonts w:asciiTheme="minorHAnsi" w:hAnsiTheme="minorHAnsi" w:cstheme="minorHAnsi"/>
                <w:sz w:val="22"/>
                <w:szCs w:val="22"/>
              </w:rPr>
            </w:pPr>
            <w:r>
              <w:rPr>
                <w:rFonts w:asciiTheme="minorHAnsi" w:hAnsiTheme="minorHAnsi" w:cstheme="minorHAnsi"/>
                <w:sz w:val="22"/>
                <w:szCs w:val="22"/>
              </w:rPr>
              <w:t>Deborah Dixon</w:t>
            </w:r>
            <w:r w:rsidR="000245D2">
              <w:rPr>
                <w:rFonts w:asciiTheme="minorHAnsi" w:hAnsiTheme="minorHAnsi" w:cstheme="minorHAnsi"/>
                <w:sz w:val="22"/>
                <w:szCs w:val="22"/>
              </w:rPr>
              <w:t xml:space="preserve"> from TWBC has confirmed they will supply identical site map</w:t>
            </w:r>
          </w:p>
          <w:p w14:paraId="7CECDD5F" w14:textId="24F3FA36" w:rsidR="00CF197D" w:rsidRPr="00AD2FDB" w:rsidRDefault="00CF197D" w:rsidP="00AD2FDB">
            <w:pPr>
              <w:contextualSpacing/>
              <w:rPr>
                <w:rFonts w:asciiTheme="minorHAnsi" w:hAnsiTheme="minorHAnsi" w:cstheme="minorHAnsi"/>
                <w:sz w:val="22"/>
                <w:szCs w:val="22"/>
              </w:rPr>
            </w:pPr>
          </w:p>
        </w:tc>
      </w:tr>
      <w:tr w:rsidR="003574E4" w:rsidRPr="00AD2FDB" w14:paraId="084BB689" w14:textId="77777777" w:rsidTr="003574E4">
        <w:trPr>
          <w:cantSplit/>
        </w:trPr>
        <w:tc>
          <w:tcPr>
            <w:tcW w:w="851" w:type="dxa"/>
          </w:tcPr>
          <w:p w14:paraId="70244C0A" w14:textId="4DC42863"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10</w:t>
            </w:r>
          </w:p>
        </w:tc>
        <w:tc>
          <w:tcPr>
            <w:tcW w:w="5120" w:type="dxa"/>
          </w:tcPr>
          <w:p w14:paraId="2B056D17"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 xml:space="preserve">Policy LE1 refers to the Limits to </w:t>
            </w:r>
            <w:proofErr w:type="spellStart"/>
            <w:r w:rsidRPr="001F362B">
              <w:rPr>
                <w:rFonts w:asciiTheme="minorHAnsi" w:hAnsiTheme="minorHAnsi" w:cstheme="minorHAnsi"/>
                <w:color w:val="auto"/>
                <w:sz w:val="22"/>
                <w:szCs w:val="22"/>
              </w:rPr>
              <w:t>Built</w:t>
            </w:r>
            <w:proofErr w:type="spellEnd"/>
            <w:r w:rsidRPr="001F362B">
              <w:rPr>
                <w:rFonts w:asciiTheme="minorHAnsi" w:hAnsiTheme="minorHAnsi" w:cstheme="minorHAnsi"/>
                <w:color w:val="auto"/>
                <w:sz w:val="22"/>
                <w:szCs w:val="22"/>
              </w:rPr>
              <w:t xml:space="preserve"> development “as defined in the Local Plan” – the version of the new local plan needs to be inserted into the policy – Could TWBC advise how that could be dealt with? </w:t>
            </w:r>
          </w:p>
          <w:p w14:paraId="3B861817" w14:textId="38302B99" w:rsidR="001F362B" w:rsidRPr="001F362B" w:rsidRDefault="001F362B" w:rsidP="001F362B">
            <w:pPr>
              <w:pStyle w:val="Default"/>
              <w:rPr>
                <w:rFonts w:asciiTheme="minorHAnsi" w:hAnsiTheme="minorHAnsi" w:cstheme="minorHAnsi"/>
                <w:color w:val="auto"/>
                <w:sz w:val="22"/>
                <w:szCs w:val="22"/>
              </w:rPr>
            </w:pPr>
          </w:p>
        </w:tc>
        <w:tc>
          <w:tcPr>
            <w:tcW w:w="6078" w:type="dxa"/>
          </w:tcPr>
          <w:p w14:paraId="2256F8F5" w14:textId="421DA85E" w:rsidR="003574E4" w:rsidRPr="00AD2FDB" w:rsidRDefault="000245D2" w:rsidP="00AD2FDB">
            <w:pPr>
              <w:contextualSpacing/>
              <w:rPr>
                <w:rFonts w:asciiTheme="minorHAnsi" w:hAnsiTheme="minorHAnsi" w:cstheme="minorHAnsi"/>
                <w:sz w:val="22"/>
                <w:szCs w:val="22"/>
              </w:rPr>
            </w:pPr>
            <w:r>
              <w:rPr>
                <w:rFonts w:asciiTheme="minorHAnsi" w:hAnsiTheme="minorHAnsi" w:cstheme="minorHAnsi"/>
                <w:sz w:val="22"/>
                <w:szCs w:val="22"/>
              </w:rPr>
              <w:t>Deborah Dixon of TWBC has confirmed the latest version of the pre submission Local Plan has included some small changes.  The final version of the Benenden LBD map will be provided to BNDP to ensure alignment.</w:t>
            </w:r>
          </w:p>
        </w:tc>
        <w:tc>
          <w:tcPr>
            <w:tcW w:w="2835" w:type="dxa"/>
          </w:tcPr>
          <w:p w14:paraId="7D99973B" w14:textId="5CB86022" w:rsidR="003574E4" w:rsidRPr="00AD2FDB" w:rsidRDefault="003574E4" w:rsidP="00AD2FDB">
            <w:pPr>
              <w:contextualSpacing/>
              <w:rPr>
                <w:rFonts w:asciiTheme="minorHAnsi" w:hAnsiTheme="minorHAnsi" w:cstheme="minorHAnsi"/>
                <w:sz w:val="22"/>
                <w:szCs w:val="22"/>
              </w:rPr>
            </w:pPr>
          </w:p>
        </w:tc>
      </w:tr>
      <w:tr w:rsidR="003574E4" w:rsidRPr="00AD2FDB" w14:paraId="30546685" w14:textId="77777777" w:rsidTr="003574E4">
        <w:trPr>
          <w:cantSplit/>
        </w:trPr>
        <w:tc>
          <w:tcPr>
            <w:tcW w:w="851" w:type="dxa"/>
          </w:tcPr>
          <w:p w14:paraId="03DBA022" w14:textId="76BE83F0"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t>12</w:t>
            </w:r>
          </w:p>
        </w:tc>
        <w:tc>
          <w:tcPr>
            <w:tcW w:w="5120" w:type="dxa"/>
          </w:tcPr>
          <w:p w14:paraId="7E533AF6"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 xml:space="preserve">Does the reference to distinctive views in c) not duplicate Policy LE2? </w:t>
            </w:r>
          </w:p>
          <w:p w14:paraId="1B9AE5D6" w14:textId="4A74CFC3" w:rsidR="001F362B" w:rsidRPr="001F362B" w:rsidRDefault="001F362B" w:rsidP="001F362B">
            <w:pPr>
              <w:pStyle w:val="Default"/>
              <w:rPr>
                <w:rFonts w:asciiTheme="minorHAnsi" w:hAnsiTheme="minorHAnsi" w:cstheme="minorHAnsi"/>
                <w:color w:val="auto"/>
                <w:sz w:val="22"/>
                <w:szCs w:val="22"/>
              </w:rPr>
            </w:pPr>
          </w:p>
        </w:tc>
        <w:tc>
          <w:tcPr>
            <w:tcW w:w="6078" w:type="dxa"/>
          </w:tcPr>
          <w:p w14:paraId="20700009" w14:textId="7B853E01" w:rsidR="00E64A6A" w:rsidRPr="007D7488" w:rsidRDefault="00E64A6A" w:rsidP="00AD2FDB">
            <w:pPr>
              <w:contextualSpacing/>
              <w:rPr>
                <w:rFonts w:asciiTheme="minorHAnsi" w:hAnsiTheme="minorHAnsi" w:cstheme="minorHAnsi"/>
                <w:sz w:val="22"/>
                <w:szCs w:val="22"/>
              </w:rPr>
            </w:pPr>
            <w:r w:rsidRPr="007D7488">
              <w:rPr>
                <w:rFonts w:asciiTheme="minorHAnsi" w:hAnsiTheme="minorHAnsi" w:cstheme="minorHAnsi"/>
                <w:sz w:val="22"/>
                <w:szCs w:val="22"/>
              </w:rPr>
              <w:t>Policy LE2 contents</w:t>
            </w:r>
            <w:r w:rsidR="00835A3E" w:rsidRPr="007D7488">
              <w:rPr>
                <w:rFonts w:asciiTheme="minorHAnsi" w:hAnsiTheme="minorHAnsi" w:cstheme="minorHAnsi"/>
                <w:sz w:val="22"/>
                <w:szCs w:val="22"/>
              </w:rPr>
              <w:t xml:space="preserve"> can be deleted</w:t>
            </w:r>
            <w:r w:rsidRPr="007D7488">
              <w:rPr>
                <w:rFonts w:asciiTheme="minorHAnsi" w:hAnsiTheme="minorHAnsi" w:cstheme="minorHAnsi"/>
                <w:sz w:val="22"/>
                <w:szCs w:val="22"/>
              </w:rPr>
              <w:t>, added to Policy LE1 and other adjustments made to text as appropriate.</w:t>
            </w:r>
          </w:p>
        </w:tc>
        <w:tc>
          <w:tcPr>
            <w:tcW w:w="2835" w:type="dxa"/>
          </w:tcPr>
          <w:p w14:paraId="03BE2314" w14:textId="77777777" w:rsidR="003574E4" w:rsidRPr="00AD2FDB" w:rsidRDefault="003574E4" w:rsidP="00AD2FDB">
            <w:pPr>
              <w:contextualSpacing/>
              <w:rPr>
                <w:rFonts w:asciiTheme="minorHAnsi" w:hAnsiTheme="minorHAnsi" w:cstheme="minorHAnsi"/>
                <w:sz w:val="22"/>
                <w:szCs w:val="22"/>
              </w:rPr>
            </w:pPr>
          </w:p>
        </w:tc>
      </w:tr>
      <w:tr w:rsidR="003574E4" w:rsidRPr="00AD2FDB" w14:paraId="006BA4A9" w14:textId="77777777" w:rsidTr="003574E4">
        <w:trPr>
          <w:cantSplit/>
        </w:trPr>
        <w:tc>
          <w:tcPr>
            <w:tcW w:w="851" w:type="dxa"/>
          </w:tcPr>
          <w:p w14:paraId="2BD0786A" w14:textId="49249233"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t>13</w:t>
            </w:r>
          </w:p>
        </w:tc>
        <w:tc>
          <w:tcPr>
            <w:tcW w:w="5120" w:type="dxa"/>
          </w:tcPr>
          <w:p w14:paraId="02F92B48"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 xml:space="preserve">Can I request that the Figures 10 and 11 be shown at full A4 size to aim their legibility? </w:t>
            </w:r>
          </w:p>
          <w:p w14:paraId="77A83519" w14:textId="37A65434" w:rsidR="001F362B" w:rsidRPr="001F362B" w:rsidRDefault="001F362B" w:rsidP="001F362B">
            <w:pPr>
              <w:pStyle w:val="Default"/>
              <w:rPr>
                <w:rFonts w:asciiTheme="minorHAnsi" w:hAnsiTheme="minorHAnsi" w:cstheme="minorHAnsi"/>
                <w:color w:val="auto"/>
                <w:sz w:val="22"/>
                <w:szCs w:val="22"/>
              </w:rPr>
            </w:pPr>
          </w:p>
        </w:tc>
        <w:tc>
          <w:tcPr>
            <w:tcW w:w="6078" w:type="dxa"/>
          </w:tcPr>
          <w:p w14:paraId="4210963F" w14:textId="3CFDB4B0" w:rsidR="003574E4" w:rsidRDefault="00E31F84" w:rsidP="00AD2FDB">
            <w:pPr>
              <w:contextualSpacing/>
              <w:rPr>
                <w:rFonts w:asciiTheme="minorHAnsi" w:hAnsiTheme="minorHAnsi" w:cstheme="minorHAnsi"/>
                <w:sz w:val="22"/>
                <w:szCs w:val="22"/>
              </w:rPr>
            </w:pPr>
            <w:r>
              <w:rPr>
                <w:rFonts w:asciiTheme="minorHAnsi" w:hAnsiTheme="minorHAnsi" w:cstheme="minorHAnsi"/>
                <w:sz w:val="22"/>
                <w:szCs w:val="22"/>
              </w:rPr>
              <w:t>We can send A4 sized format to Examiner for his information.  Changes to the format will be problematic, but we will provide full sized A4 as part of supporting documents i</w:t>
            </w:r>
            <w:r w:rsidR="007D7488">
              <w:rPr>
                <w:rFonts w:asciiTheme="minorHAnsi" w:hAnsiTheme="minorHAnsi" w:cstheme="minorHAnsi"/>
                <w:sz w:val="22"/>
                <w:szCs w:val="22"/>
              </w:rPr>
              <w:t>f the</w:t>
            </w:r>
            <w:r>
              <w:rPr>
                <w:rFonts w:asciiTheme="minorHAnsi" w:hAnsiTheme="minorHAnsi" w:cstheme="minorHAnsi"/>
                <w:sz w:val="22"/>
                <w:szCs w:val="22"/>
              </w:rPr>
              <w:t xml:space="preserve"> Examiner </w:t>
            </w:r>
            <w:r w:rsidR="007D7488">
              <w:rPr>
                <w:rFonts w:asciiTheme="minorHAnsi" w:hAnsiTheme="minorHAnsi" w:cstheme="minorHAnsi"/>
                <w:sz w:val="22"/>
                <w:szCs w:val="22"/>
              </w:rPr>
              <w:t>recommends the change</w:t>
            </w:r>
            <w:r>
              <w:rPr>
                <w:rFonts w:asciiTheme="minorHAnsi" w:hAnsiTheme="minorHAnsi" w:cstheme="minorHAnsi"/>
                <w:sz w:val="22"/>
                <w:szCs w:val="22"/>
              </w:rPr>
              <w:t>.</w:t>
            </w:r>
          </w:p>
          <w:p w14:paraId="0B0A01F0" w14:textId="246B43B1" w:rsidR="004A4F3E" w:rsidRPr="00AD2FDB" w:rsidRDefault="004A4F3E" w:rsidP="00AD2FDB">
            <w:pPr>
              <w:contextualSpacing/>
              <w:rPr>
                <w:rFonts w:asciiTheme="minorHAnsi" w:hAnsiTheme="minorHAnsi" w:cstheme="minorHAnsi"/>
                <w:sz w:val="22"/>
                <w:szCs w:val="22"/>
              </w:rPr>
            </w:pPr>
          </w:p>
        </w:tc>
        <w:tc>
          <w:tcPr>
            <w:tcW w:w="2835" w:type="dxa"/>
          </w:tcPr>
          <w:p w14:paraId="19F8FF6C" w14:textId="77777777" w:rsidR="003574E4" w:rsidRPr="00AD2FDB" w:rsidRDefault="003574E4" w:rsidP="00AD2FDB">
            <w:pPr>
              <w:contextualSpacing/>
              <w:rPr>
                <w:rFonts w:asciiTheme="minorHAnsi" w:hAnsiTheme="minorHAnsi" w:cstheme="minorHAnsi"/>
                <w:sz w:val="22"/>
                <w:szCs w:val="22"/>
              </w:rPr>
            </w:pPr>
          </w:p>
        </w:tc>
      </w:tr>
      <w:tr w:rsidR="003574E4" w:rsidRPr="00AD2FDB" w14:paraId="5D73BDF3" w14:textId="77777777" w:rsidTr="003574E4">
        <w:trPr>
          <w:cantSplit/>
        </w:trPr>
        <w:tc>
          <w:tcPr>
            <w:tcW w:w="851" w:type="dxa"/>
          </w:tcPr>
          <w:p w14:paraId="1FF9B581" w14:textId="4E66A6FB"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t>14</w:t>
            </w:r>
          </w:p>
        </w:tc>
        <w:tc>
          <w:tcPr>
            <w:tcW w:w="5120" w:type="dxa"/>
          </w:tcPr>
          <w:p w14:paraId="243EC047"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 xml:space="preserve">The second paragraph of the policy appears to be duplicating Policy LE1 a).Is that necessary? </w:t>
            </w:r>
          </w:p>
          <w:p w14:paraId="49B4EB35" w14:textId="665349B0" w:rsidR="001F362B" w:rsidRPr="001F362B" w:rsidRDefault="001F362B" w:rsidP="001F362B">
            <w:pPr>
              <w:pStyle w:val="Default"/>
              <w:rPr>
                <w:rFonts w:asciiTheme="minorHAnsi" w:hAnsiTheme="minorHAnsi" w:cstheme="minorHAnsi"/>
                <w:color w:val="auto"/>
                <w:sz w:val="22"/>
                <w:szCs w:val="22"/>
              </w:rPr>
            </w:pPr>
          </w:p>
        </w:tc>
        <w:tc>
          <w:tcPr>
            <w:tcW w:w="6078" w:type="dxa"/>
          </w:tcPr>
          <w:p w14:paraId="3CB025D3" w14:textId="718EE97B" w:rsidR="00E64A6A" w:rsidRPr="00AD2FDB" w:rsidRDefault="00E64A6A" w:rsidP="00AD2FDB">
            <w:pPr>
              <w:contextualSpacing/>
              <w:rPr>
                <w:rFonts w:asciiTheme="minorHAnsi" w:hAnsiTheme="minorHAnsi" w:cstheme="minorHAnsi"/>
                <w:sz w:val="22"/>
                <w:szCs w:val="22"/>
              </w:rPr>
            </w:pPr>
            <w:r w:rsidRPr="007D7488">
              <w:rPr>
                <w:rFonts w:asciiTheme="minorHAnsi" w:hAnsiTheme="minorHAnsi" w:cstheme="minorHAnsi"/>
                <w:sz w:val="22"/>
                <w:szCs w:val="22"/>
              </w:rPr>
              <w:t xml:space="preserve">Policy LE2 </w:t>
            </w:r>
            <w:r w:rsidR="00835A3E" w:rsidRPr="007D7488">
              <w:rPr>
                <w:rFonts w:asciiTheme="minorHAnsi" w:hAnsiTheme="minorHAnsi" w:cstheme="minorHAnsi"/>
                <w:sz w:val="22"/>
                <w:szCs w:val="22"/>
              </w:rPr>
              <w:t>can</w:t>
            </w:r>
            <w:r w:rsidRPr="007D7488">
              <w:rPr>
                <w:rFonts w:asciiTheme="minorHAnsi" w:hAnsiTheme="minorHAnsi" w:cstheme="minorHAnsi"/>
                <w:sz w:val="22"/>
                <w:szCs w:val="22"/>
              </w:rPr>
              <w:t xml:space="preserve"> been deleted and incorporated into LE1. Not considered to be a duplication</w:t>
            </w:r>
            <w:r w:rsidR="00F70791" w:rsidRPr="007D7488">
              <w:rPr>
                <w:rFonts w:asciiTheme="minorHAnsi" w:hAnsiTheme="minorHAnsi" w:cstheme="minorHAnsi"/>
                <w:sz w:val="22"/>
                <w:szCs w:val="22"/>
              </w:rPr>
              <w:t xml:space="preserve"> but separate policy not needed.</w:t>
            </w:r>
          </w:p>
        </w:tc>
        <w:tc>
          <w:tcPr>
            <w:tcW w:w="2835" w:type="dxa"/>
          </w:tcPr>
          <w:p w14:paraId="4CA7D3C3" w14:textId="77777777" w:rsidR="003574E4" w:rsidRPr="00AD2FDB" w:rsidRDefault="003574E4" w:rsidP="00AD2FDB">
            <w:pPr>
              <w:contextualSpacing/>
              <w:rPr>
                <w:rFonts w:asciiTheme="minorHAnsi" w:hAnsiTheme="minorHAnsi" w:cstheme="minorHAnsi"/>
                <w:sz w:val="22"/>
                <w:szCs w:val="22"/>
              </w:rPr>
            </w:pPr>
          </w:p>
        </w:tc>
      </w:tr>
      <w:tr w:rsidR="003574E4" w:rsidRPr="00AD2FDB" w14:paraId="2DCFF3B2" w14:textId="77777777" w:rsidTr="003574E4">
        <w:trPr>
          <w:cantSplit/>
        </w:trPr>
        <w:tc>
          <w:tcPr>
            <w:tcW w:w="851" w:type="dxa"/>
          </w:tcPr>
          <w:p w14:paraId="1947BA88" w14:textId="74EA87EE"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15</w:t>
            </w:r>
          </w:p>
        </w:tc>
        <w:tc>
          <w:tcPr>
            <w:tcW w:w="5120" w:type="dxa"/>
          </w:tcPr>
          <w:p w14:paraId="460B2D23" w14:textId="1E7EBE4D" w:rsidR="003574E4" w:rsidRDefault="007D7488" w:rsidP="001F362B">
            <w:pPr>
              <w:pStyle w:val="Default"/>
              <w:rPr>
                <w:rFonts w:asciiTheme="minorHAnsi" w:hAnsiTheme="minorHAnsi" w:cstheme="minorHAnsi"/>
                <w:color w:val="auto"/>
                <w:sz w:val="22"/>
                <w:szCs w:val="22"/>
              </w:rPr>
            </w:pPr>
            <w:r>
              <w:rPr>
                <w:sz w:val="23"/>
                <w:szCs w:val="23"/>
              </w:rPr>
              <w:t>I</w:t>
            </w:r>
            <w:r w:rsidR="001F362B">
              <w:rPr>
                <w:sz w:val="23"/>
                <w:szCs w:val="23"/>
              </w:rPr>
              <w:t xml:space="preserve"> </w:t>
            </w:r>
            <w:r w:rsidR="001F362B" w:rsidRPr="001F362B">
              <w:rPr>
                <w:rFonts w:asciiTheme="minorHAnsi" w:hAnsiTheme="minorHAnsi" w:cstheme="minorHAnsi"/>
                <w:color w:val="auto"/>
                <w:sz w:val="22"/>
                <w:szCs w:val="22"/>
              </w:rPr>
              <w:t xml:space="preserve">note that there is a degree of duplication with the designation of local green spaces between the draft Local Plan and this neighbourhood plan policy. If the neighbourhood plan is made before the draft local plan is adopted, will the local plan designations still be pursued by the Borough Council as this appears to be not a strategic policy and Secretary of State advice is not to duplicate policy unnecessarily? </w:t>
            </w:r>
          </w:p>
          <w:p w14:paraId="6FCBBABC" w14:textId="51E47FE4" w:rsidR="001F362B" w:rsidRPr="001F362B" w:rsidRDefault="001F362B" w:rsidP="001F362B">
            <w:pPr>
              <w:pStyle w:val="Default"/>
              <w:rPr>
                <w:rFonts w:asciiTheme="minorHAnsi" w:hAnsiTheme="minorHAnsi" w:cstheme="minorHAnsi"/>
                <w:color w:val="auto"/>
                <w:sz w:val="22"/>
                <w:szCs w:val="22"/>
              </w:rPr>
            </w:pPr>
          </w:p>
        </w:tc>
        <w:tc>
          <w:tcPr>
            <w:tcW w:w="6078" w:type="dxa"/>
          </w:tcPr>
          <w:p w14:paraId="5AB87AC8" w14:textId="18B8EBA2" w:rsidR="00CF197D" w:rsidRDefault="00CF197D" w:rsidP="00AD2FDB">
            <w:pPr>
              <w:contextualSpacing/>
              <w:rPr>
                <w:rFonts w:asciiTheme="minorHAnsi" w:hAnsiTheme="minorHAnsi" w:cstheme="minorHAnsi"/>
                <w:sz w:val="22"/>
                <w:szCs w:val="22"/>
              </w:rPr>
            </w:pPr>
            <w:r>
              <w:rPr>
                <w:rFonts w:asciiTheme="minorHAnsi" w:hAnsiTheme="minorHAnsi" w:cstheme="minorHAnsi"/>
                <w:sz w:val="22"/>
                <w:szCs w:val="22"/>
              </w:rPr>
              <w:t xml:space="preserve">TWBC Pre Submission </w:t>
            </w:r>
            <w:r w:rsidR="0058328D">
              <w:rPr>
                <w:rFonts w:asciiTheme="minorHAnsi" w:hAnsiTheme="minorHAnsi" w:cstheme="minorHAnsi"/>
                <w:sz w:val="22"/>
                <w:szCs w:val="22"/>
              </w:rPr>
              <w:t>L</w:t>
            </w:r>
            <w:r>
              <w:rPr>
                <w:rFonts w:asciiTheme="minorHAnsi" w:hAnsiTheme="minorHAnsi" w:cstheme="minorHAnsi"/>
                <w:sz w:val="22"/>
                <w:szCs w:val="22"/>
              </w:rPr>
              <w:t xml:space="preserve">ocal </w:t>
            </w:r>
            <w:r w:rsidR="0058328D">
              <w:rPr>
                <w:rFonts w:asciiTheme="minorHAnsi" w:hAnsiTheme="minorHAnsi" w:cstheme="minorHAnsi"/>
                <w:sz w:val="22"/>
                <w:szCs w:val="22"/>
              </w:rPr>
              <w:t>P</w:t>
            </w:r>
            <w:r>
              <w:rPr>
                <w:rFonts w:asciiTheme="minorHAnsi" w:hAnsiTheme="minorHAnsi" w:cstheme="minorHAnsi"/>
                <w:sz w:val="22"/>
                <w:szCs w:val="22"/>
              </w:rPr>
              <w:t xml:space="preserve">lan </w:t>
            </w:r>
            <w:r w:rsidR="0058328D">
              <w:rPr>
                <w:rFonts w:asciiTheme="minorHAnsi" w:hAnsiTheme="minorHAnsi" w:cstheme="minorHAnsi"/>
                <w:sz w:val="22"/>
                <w:szCs w:val="22"/>
              </w:rPr>
              <w:t xml:space="preserve">(PSLP) </w:t>
            </w:r>
            <w:r>
              <w:rPr>
                <w:rFonts w:asciiTheme="minorHAnsi" w:hAnsiTheme="minorHAnsi" w:cstheme="minorHAnsi"/>
                <w:sz w:val="22"/>
                <w:szCs w:val="22"/>
              </w:rPr>
              <w:t>states:</w:t>
            </w:r>
          </w:p>
          <w:p w14:paraId="1176EE9E" w14:textId="7B270744" w:rsidR="00CF197D" w:rsidRPr="00E86390" w:rsidRDefault="00CF197D" w:rsidP="00CF197D">
            <w:pPr>
              <w:pStyle w:val="NormalWeb"/>
              <w:ind w:left="720"/>
              <w:rPr>
                <w:i/>
                <w:iCs/>
                <w:sz w:val="18"/>
                <w:szCs w:val="18"/>
              </w:rPr>
            </w:pPr>
            <w:r w:rsidRPr="00E86390">
              <w:rPr>
                <w:rFonts w:ascii="ArialMT" w:hAnsi="ArialMT"/>
                <w:i/>
                <w:iCs/>
                <w:sz w:val="18"/>
                <w:szCs w:val="18"/>
              </w:rPr>
              <w:t>“</w:t>
            </w:r>
            <w:r w:rsidRPr="00E86390">
              <w:rPr>
                <w:rFonts w:ascii="ArialMT" w:hAnsi="ArialMT"/>
                <w:b/>
                <w:bCs/>
                <w:i/>
                <w:iCs/>
                <w:sz w:val="18"/>
                <w:szCs w:val="18"/>
              </w:rPr>
              <w:t>5.421</w:t>
            </w:r>
            <w:r w:rsidRPr="00E86390">
              <w:rPr>
                <w:rFonts w:ascii="ArialMT" w:hAnsi="ArialMT"/>
                <w:i/>
                <w:iCs/>
                <w:sz w:val="18"/>
                <w:szCs w:val="18"/>
              </w:rPr>
              <w:t xml:space="preserve">  If the BNP progress through the relevant stages, including referendum, a decision will be made by the Full Council of Tunbridge Wells Borough Council whether to make the Benenden NDP part of the development plan for Tunbridge Wells borough. If this is agreed, all decisions on planning proposals within the parish of Benenden will be required have regard to its policies. </w:t>
            </w:r>
          </w:p>
          <w:p w14:paraId="1AACDED2" w14:textId="77777777" w:rsidR="00CF197D" w:rsidRPr="00E86390" w:rsidRDefault="00CF197D" w:rsidP="00CF197D">
            <w:pPr>
              <w:pStyle w:val="NormalWeb"/>
              <w:ind w:left="720"/>
              <w:rPr>
                <w:i/>
                <w:iCs/>
                <w:sz w:val="18"/>
                <w:szCs w:val="18"/>
              </w:rPr>
            </w:pPr>
            <w:r w:rsidRPr="00E86390">
              <w:rPr>
                <w:rFonts w:ascii="Arial" w:hAnsi="Arial" w:cs="Arial"/>
                <w:b/>
                <w:bCs/>
                <w:i/>
                <w:iCs/>
                <w:sz w:val="18"/>
                <w:szCs w:val="18"/>
              </w:rPr>
              <w:t>5.422  </w:t>
            </w:r>
            <w:r w:rsidRPr="00E86390">
              <w:rPr>
                <w:rFonts w:ascii="ArialMT" w:hAnsi="ArialMT"/>
                <w:i/>
                <w:iCs/>
                <w:sz w:val="18"/>
                <w:szCs w:val="18"/>
              </w:rPr>
              <w:t xml:space="preserve">If this occurs while this Plan is still under consideration, the allocation Policies AL/BE1, AL/BE2, AL/BE3, and AL/BE4 will be omitted. Rather, the settlement chapter in the Local Plan for Benenden will refer to the site allocations, and other relevant policies in the made BNP. This would be undertaken through modifications to the Local Plan, which would be consulted on. </w:t>
            </w:r>
          </w:p>
          <w:p w14:paraId="74ECD356" w14:textId="09FCFC21" w:rsidR="00CF197D" w:rsidRPr="00E86390" w:rsidRDefault="00CF197D" w:rsidP="00CF197D">
            <w:pPr>
              <w:pStyle w:val="NormalWeb"/>
              <w:ind w:left="720"/>
              <w:rPr>
                <w:i/>
                <w:iCs/>
                <w:sz w:val="18"/>
                <w:szCs w:val="18"/>
              </w:rPr>
            </w:pPr>
            <w:r w:rsidRPr="00E86390">
              <w:rPr>
                <w:rFonts w:ascii="Arial" w:hAnsi="Arial" w:cs="Arial"/>
                <w:b/>
                <w:bCs/>
                <w:i/>
                <w:iCs/>
                <w:sz w:val="18"/>
                <w:szCs w:val="18"/>
              </w:rPr>
              <w:t>5.423  </w:t>
            </w:r>
            <w:r w:rsidRPr="00E86390">
              <w:rPr>
                <w:rFonts w:ascii="ArialMT" w:hAnsi="ArialMT"/>
                <w:i/>
                <w:iCs/>
                <w:sz w:val="18"/>
                <w:szCs w:val="18"/>
              </w:rPr>
              <w:t>The draft BNP’s Vision, Goals, and Objectives provide a framework within which the policies in the BNP were developed. The BNP includes a number of specific goals and reference to a list of projects set out in a Parish Action Plan that indicates how developer contributions could potentially be used.”</w:t>
            </w:r>
          </w:p>
          <w:p w14:paraId="5766A8C2" w14:textId="787F5BDE" w:rsidR="00CF197D" w:rsidRDefault="00CF197D" w:rsidP="00AD2FDB">
            <w:pPr>
              <w:contextualSpacing/>
              <w:rPr>
                <w:rFonts w:asciiTheme="minorHAnsi" w:hAnsiTheme="minorHAnsi" w:cstheme="minorHAnsi"/>
                <w:sz w:val="22"/>
                <w:szCs w:val="22"/>
              </w:rPr>
            </w:pPr>
            <w:r>
              <w:rPr>
                <w:rFonts w:asciiTheme="minorHAnsi" w:hAnsiTheme="minorHAnsi" w:cstheme="minorHAnsi"/>
                <w:sz w:val="22"/>
                <w:szCs w:val="22"/>
              </w:rPr>
              <w:t xml:space="preserve">The PC will be suggesting that the same approach applies to Green spaces and other appropriate sections of the </w:t>
            </w:r>
            <w:r w:rsidR="0058328D">
              <w:rPr>
                <w:rFonts w:asciiTheme="minorHAnsi" w:hAnsiTheme="minorHAnsi" w:cstheme="minorHAnsi"/>
                <w:sz w:val="22"/>
                <w:szCs w:val="22"/>
              </w:rPr>
              <w:t>PS</w:t>
            </w:r>
            <w:r>
              <w:rPr>
                <w:rFonts w:asciiTheme="minorHAnsi" w:hAnsiTheme="minorHAnsi" w:cstheme="minorHAnsi"/>
                <w:sz w:val="22"/>
                <w:szCs w:val="22"/>
              </w:rPr>
              <w:t>LP – to avoid unnecessary duplication.</w:t>
            </w:r>
          </w:p>
          <w:p w14:paraId="73AFFC96" w14:textId="77777777" w:rsidR="009F4478" w:rsidRDefault="009F4478" w:rsidP="00AD2FDB">
            <w:pPr>
              <w:contextualSpacing/>
              <w:rPr>
                <w:rFonts w:asciiTheme="minorHAnsi" w:hAnsiTheme="minorHAnsi" w:cstheme="minorHAnsi"/>
                <w:sz w:val="22"/>
                <w:szCs w:val="22"/>
              </w:rPr>
            </w:pPr>
          </w:p>
          <w:p w14:paraId="75C7BB80" w14:textId="047D7637" w:rsidR="009F4478" w:rsidRPr="00AD2FDB" w:rsidRDefault="009F4478" w:rsidP="00AD2FDB">
            <w:pPr>
              <w:contextualSpacing/>
              <w:rPr>
                <w:rFonts w:asciiTheme="minorHAnsi" w:hAnsiTheme="minorHAnsi" w:cstheme="minorHAnsi"/>
                <w:sz w:val="22"/>
                <w:szCs w:val="22"/>
              </w:rPr>
            </w:pPr>
            <w:r>
              <w:rPr>
                <w:rFonts w:asciiTheme="minorHAnsi" w:hAnsiTheme="minorHAnsi" w:cstheme="minorHAnsi"/>
                <w:sz w:val="22"/>
                <w:szCs w:val="22"/>
              </w:rPr>
              <w:t>There is one difference in listing between BNDP and the P</w:t>
            </w:r>
            <w:r w:rsidR="0058328D">
              <w:rPr>
                <w:rFonts w:asciiTheme="minorHAnsi" w:hAnsiTheme="minorHAnsi" w:cstheme="minorHAnsi"/>
                <w:sz w:val="22"/>
                <w:szCs w:val="22"/>
              </w:rPr>
              <w:t>SLP</w:t>
            </w:r>
            <w:r>
              <w:rPr>
                <w:rFonts w:asciiTheme="minorHAnsi" w:hAnsiTheme="minorHAnsi" w:cstheme="minorHAnsi"/>
                <w:sz w:val="22"/>
                <w:szCs w:val="22"/>
              </w:rPr>
              <w:t>.  That is an area known as ‘Hilly Fields’.  At both our Rough Draft &amp; Reg 14 Consultation the owner of Hilly Fields made no objection to its inclusion as a Local Green Space.  In fact</w:t>
            </w:r>
            <w:r w:rsidR="0058328D">
              <w:rPr>
                <w:rFonts w:asciiTheme="minorHAnsi" w:hAnsiTheme="minorHAnsi" w:cstheme="minorHAnsi"/>
                <w:sz w:val="22"/>
                <w:szCs w:val="22"/>
              </w:rPr>
              <w:t>,</w:t>
            </w:r>
            <w:r>
              <w:rPr>
                <w:rFonts w:asciiTheme="minorHAnsi" w:hAnsiTheme="minorHAnsi" w:cstheme="minorHAnsi"/>
                <w:sz w:val="22"/>
                <w:szCs w:val="22"/>
              </w:rPr>
              <w:t xml:space="preserve"> feedback simply asked that we specify all dog owners should keep animals on a lead to avoid sheep worrying.  However, the owner has objected to inclusion of Hilly Fields </w:t>
            </w:r>
            <w:r w:rsidR="0058328D">
              <w:rPr>
                <w:rFonts w:asciiTheme="minorHAnsi" w:hAnsiTheme="minorHAnsi" w:cstheme="minorHAnsi"/>
                <w:sz w:val="22"/>
                <w:szCs w:val="22"/>
              </w:rPr>
              <w:t>in the TWBC PSLP.  To ensure alignment BNDP will remove Hilly Fields from our final plan.</w:t>
            </w:r>
          </w:p>
        </w:tc>
        <w:tc>
          <w:tcPr>
            <w:tcW w:w="2835" w:type="dxa"/>
          </w:tcPr>
          <w:p w14:paraId="0A710B6C" w14:textId="4DF2160A" w:rsidR="00CF197D" w:rsidRPr="00AD2FDB" w:rsidRDefault="00CF197D" w:rsidP="00AD2FDB">
            <w:pPr>
              <w:contextualSpacing/>
              <w:rPr>
                <w:rFonts w:asciiTheme="minorHAnsi" w:hAnsiTheme="minorHAnsi" w:cstheme="minorHAnsi"/>
                <w:sz w:val="22"/>
                <w:szCs w:val="22"/>
              </w:rPr>
            </w:pPr>
          </w:p>
        </w:tc>
      </w:tr>
      <w:tr w:rsidR="003574E4" w:rsidRPr="00AD2FDB" w14:paraId="7565C4C1" w14:textId="77777777" w:rsidTr="003574E4">
        <w:trPr>
          <w:cantSplit/>
        </w:trPr>
        <w:tc>
          <w:tcPr>
            <w:tcW w:w="851" w:type="dxa"/>
          </w:tcPr>
          <w:p w14:paraId="5EE388C2" w14:textId="72892327"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16</w:t>
            </w:r>
          </w:p>
        </w:tc>
        <w:tc>
          <w:tcPr>
            <w:tcW w:w="5120" w:type="dxa"/>
          </w:tcPr>
          <w:p w14:paraId="032CB3D3"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I will be proposing to list the local green spaces designated in the policy.</w:t>
            </w:r>
          </w:p>
          <w:p w14:paraId="5A025E81" w14:textId="02F4C4C0" w:rsidR="001F362B" w:rsidRPr="001F362B" w:rsidRDefault="001F362B" w:rsidP="001F362B">
            <w:pPr>
              <w:pStyle w:val="Default"/>
              <w:rPr>
                <w:rFonts w:asciiTheme="minorHAnsi" w:hAnsiTheme="minorHAnsi" w:cstheme="minorHAnsi"/>
                <w:color w:val="auto"/>
                <w:sz w:val="22"/>
                <w:szCs w:val="22"/>
              </w:rPr>
            </w:pPr>
          </w:p>
        </w:tc>
        <w:tc>
          <w:tcPr>
            <w:tcW w:w="6078" w:type="dxa"/>
          </w:tcPr>
          <w:p w14:paraId="27F06783" w14:textId="6C6BFF4D" w:rsidR="003574E4" w:rsidRPr="00AD2FDB" w:rsidRDefault="00835A3E" w:rsidP="00AD2FDB">
            <w:pPr>
              <w:contextualSpacing/>
              <w:rPr>
                <w:rFonts w:asciiTheme="minorHAnsi" w:hAnsiTheme="minorHAnsi" w:cstheme="minorHAnsi"/>
                <w:sz w:val="22"/>
                <w:szCs w:val="22"/>
              </w:rPr>
            </w:pPr>
            <w:r w:rsidRPr="00CF197D">
              <w:rPr>
                <w:rFonts w:asciiTheme="minorHAnsi" w:hAnsiTheme="minorHAnsi" w:cstheme="minorHAnsi"/>
                <w:sz w:val="22"/>
                <w:szCs w:val="22"/>
              </w:rPr>
              <w:t>Can be</w:t>
            </w:r>
            <w:r w:rsidR="002C348E" w:rsidRPr="00CF197D">
              <w:rPr>
                <w:rFonts w:asciiTheme="minorHAnsi" w:hAnsiTheme="minorHAnsi" w:cstheme="minorHAnsi"/>
                <w:sz w:val="22"/>
                <w:szCs w:val="22"/>
              </w:rPr>
              <w:t xml:space="preserve"> renumbered to LE2. List of LGS</w:t>
            </w:r>
            <w:r w:rsidRPr="00CF197D">
              <w:rPr>
                <w:rFonts w:asciiTheme="minorHAnsi" w:hAnsiTheme="minorHAnsi" w:cstheme="minorHAnsi"/>
                <w:sz w:val="22"/>
                <w:szCs w:val="22"/>
              </w:rPr>
              <w:t xml:space="preserve"> can be</w:t>
            </w:r>
            <w:r w:rsidR="002C348E" w:rsidRPr="00CF197D">
              <w:rPr>
                <w:rFonts w:asciiTheme="minorHAnsi" w:hAnsiTheme="minorHAnsi" w:cstheme="minorHAnsi"/>
                <w:sz w:val="22"/>
                <w:szCs w:val="22"/>
              </w:rPr>
              <w:t xml:space="preserve"> included within the policy.</w:t>
            </w:r>
          </w:p>
        </w:tc>
        <w:tc>
          <w:tcPr>
            <w:tcW w:w="2835" w:type="dxa"/>
          </w:tcPr>
          <w:p w14:paraId="4CBFCE9A" w14:textId="77777777" w:rsidR="003574E4" w:rsidRPr="00AD2FDB" w:rsidRDefault="003574E4" w:rsidP="00AD2FDB">
            <w:pPr>
              <w:contextualSpacing/>
              <w:rPr>
                <w:rFonts w:asciiTheme="minorHAnsi" w:hAnsiTheme="minorHAnsi" w:cstheme="minorHAnsi"/>
                <w:sz w:val="22"/>
                <w:szCs w:val="22"/>
              </w:rPr>
            </w:pPr>
          </w:p>
        </w:tc>
      </w:tr>
      <w:tr w:rsidR="003574E4" w:rsidRPr="00AD2FDB" w14:paraId="0BB014AB" w14:textId="77777777" w:rsidTr="003574E4">
        <w:trPr>
          <w:cantSplit/>
        </w:trPr>
        <w:tc>
          <w:tcPr>
            <w:tcW w:w="851" w:type="dxa"/>
          </w:tcPr>
          <w:p w14:paraId="14758813" w14:textId="1846DECB"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t>17</w:t>
            </w:r>
          </w:p>
        </w:tc>
        <w:tc>
          <w:tcPr>
            <w:tcW w:w="5120" w:type="dxa"/>
          </w:tcPr>
          <w:p w14:paraId="603F58E7"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 xml:space="preserve">Can the Parish Council clarify whether the memorial bench on the slope of Hilly Fields site was placed there by the owners of the land for their own use or is it a public amenity? </w:t>
            </w:r>
          </w:p>
          <w:p w14:paraId="7BF21040" w14:textId="49BC84CC" w:rsidR="001F362B" w:rsidRPr="001F362B" w:rsidRDefault="001F362B" w:rsidP="001F362B">
            <w:pPr>
              <w:pStyle w:val="Default"/>
              <w:rPr>
                <w:rFonts w:asciiTheme="minorHAnsi" w:hAnsiTheme="minorHAnsi" w:cstheme="minorHAnsi"/>
                <w:color w:val="auto"/>
                <w:sz w:val="22"/>
                <w:szCs w:val="22"/>
              </w:rPr>
            </w:pPr>
          </w:p>
        </w:tc>
        <w:tc>
          <w:tcPr>
            <w:tcW w:w="6078" w:type="dxa"/>
          </w:tcPr>
          <w:p w14:paraId="10664ECE" w14:textId="03BFCB9C" w:rsidR="003574E4" w:rsidRPr="00AD2FDB" w:rsidRDefault="00E31F84" w:rsidP="00AD2FDB">
            <w:pPr>
              <w:contextualSpacing/>
              <w:rPr>
                <w:rFonts w:asciiTheme="minorHAnsi" w:hAnsiTheme="minorHAnsi" w:cstheme="minorHAnsi"/>
                <w:sz w:val="22"/>
                <w:szCs w:val="22"/>
              </w:rPr>
            </w:pPr>
            <w:r>
              <w:rPr>
                <w:rFonts w:asciiTheme="minorHAnsi" w:hAnsiTheme="minorHAnsi" w:cstheme="minorHAnsi"/>
                <w:sz w:val="22"/>
                <w:szCs w:val="22"/>
              </w:rPr>
              <w:t>The bench has been in place for many years.  It is not a public amenity, it is privately owned and maintained.</w:t>
            </w:r>
          </w:p>
        </w:tc>
        <w:tc>
          <w:tcPr>
            <w:tcW w:w="2835" w:type="dxa"/>
          </w:tcPr>
          <w:p w14:paraId="3FE9E983" w14:textId="77777777" w:rsidR="003574E4" w:rsidRPr="00AD2FDB" w:rsidRDefault="003574E4" w:rsidP="00AD2FDB">
            <w:pPr>
              <w:contextualSpacing/>
              <w:rPr>
                <w:rFonts w:asciiTheme="minorHAnsi" w:hAnsiTheme="minorHAnsi" w:cstheme="minorHAnsi"/>
                <w:sz w:val="22"/>
                <w:szCs w:val="22"/>
              </w:rPr>
            </w:pPr>
          </w:p>
        </w:tc>
      </w:tr>
      <w:tr w:rsidR="003574E4" w:rsidRPr="00AD2FDB" w14:paraId="4B730229" w14:textId="77777777" w:rsidTr="003574E4">
        <w:trPr>
          <w:cantSplit/>
        </w:trPr>
        <w:tc>
          <w:tcPr>
            <w:tcW w:w="851" w:type="dxa"/>
          </w:tcPr>
          <w:p w14:paraId="509472B8" w14:textId="08DF67F3"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t>19</w:t>
            </w:r>
          </w:p>
        </w:tc>
        <w:tc>
          <w:tcPr>
            <w:tcW w:w="5120" w:type="dxa"/>
          </w:tcPr>
          <w:p w14:paraId="35B1DFBD"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Can the Parish Council clarify whether the figures in the policy are net or gross figures? For example, the redevelopment of Site Reference LS41 will demolish 18 units to be replaced by 22- 25 units, thereby delivering a net increase in 4- 7 dwellings or is the plan proposing that 40 – 43 dwellings are to be built on the site?</w:t>
            </w:r>
          </w:p>
          <w:p w14:paraId="6A01CFB6" w14:textId="53606FE7" w:rsidR="001F362B" w:rsidRPr="001F362B" w:rsidRDefault="001F362B" w:rsidP="001F362B">
            <w:pPr>
              <w:pStyle w:val="Default"/>
              <w:rPr>
                <w:rFonts w:asciiTheme="minorHAnsi" w:hAnsiTheme="minorHAnsi" w:cstheme="minorHAnsi"/>
                <w:color w:val="auto"/>
                <w:sz w:val="22"/>
                <w:szCs w:val="22"/>
              </w:rPr>
            </w:pPr>
          </w:p>
        </w:tc>
        <w:tc>
          <w:tcPr>
            <w:tcW w:w="6078" w:type="dxa"/>
          </w:tcPr>
          <w:p w14:paraId="3798611E" w14:textId="77777777" w:rsidR="00C475DE" w:rsidRDefault="00D028F3" w:rsidP="00AD2FDB">
            <w:pPr>
              <w:contextualSpacing/>
              <w:rPr>
                <w:rFonts w:asciiTheme="minorHAnsi" w:hAnsiTheme="minorHAnsi" w:cstheme="minorHAnsi"/>
                <w:sz w:val="22"/>
                <w:szCs w:val="22"/>
              </w:rPr>
            </w:pPr>
            <w:r>
              <w:rPr>
                <w:rFonts w:asciiTheme="minorHAnsi" w:hAnsiTheme="minorHAnsi" w:cstheme="minorHAnsi"/>
                <w:sz w:val="22"/>
                <w:szCs w:val="22"/>
              </w:rPr>
              <w:t xml:space="preserve">Two sites (Site 424/LS40b and Site 277) currently have no housing and so all numbers on these sites are describing the total new builds. </w:t>
            </w:r>
          </w:p>
          <w:p w14:paraId="05E48693" w14:textId="77777777" w:rsidR="00C475DE" w:rsidRDefault="00C475DE" w:rsidP="00AD2FDB">
            <w:pPr>
              <w:contextualSpacing/>
              <w:rPr>
                <w:rFonts w:asciiTheme="minorHAnsi" w:hAnsiTheme="minorHAnsi" w:cstheme="minorHAnsi"/>
                <w:sz w:val="22"/>
                <w:szCs w:val="22"/>
              </w:rPr>
            </w:pPr>
          </w:p>
          <w:p w14:paraId="37A11B6B" w14:textId="73C781A6" w:rsidR="003574E4" w:rsidRDefault="00D028F3" w:rsidP="00AD2FDB">
            <w:pPr>
              <w:contextualSpacing/>
              <w:rPr>
                <w:rFonts w:asciiTheme="minorHAnsi" w:hAnsiTheme="minorHAnsi" w:cstheme="minorHAnsi"/>
                <w:sz w:val="22"/>
                <w:szCs w:val="22"/>
              </w:rPr>
            </w:pPr>
            <w:r>
              <w:rPr>
                <w:rFonts w:asciiTheme="minorHAnsi" w:hAnsiTheme="minorHAnsi" w:cstheme="minorHAnsi"/>
                <w:sz w:val="22"/>
                <w:szCs w:val="22"/>
              </w:rPr>
              <w:t>Site 424</w:t>
            </w:r>
            <w:r w:rsidR="00CF197D">
              <w:rPr>
                <w:rFonts w:asciiTheme="minorHAnsi" w:hAnsiTheme="minorHAnsi" w:cstheme="minorHAnsi"/>
                <w:sz w:val="22"/>
                <w:szCs w:val="22"/>
              </w:rPr>
              <w:t>/lS40b</w:t>
            </w:r>
            <w:r>
              <w:rPr>
                <w:rFonts w:asciiTheme="minorHAnsi" w:hAnsiTheme="minorHAnsi" w:cstheme="minorHAnsi"/>
                <w:sz w:val="22"/>
                <w:szCs w:val="22"/>
              </w:rPr>
              <w:t xml:space="preserve"> </w:t>
            </w:r>
            <w:r w:rsidR="004A4F3E">
              <w:rPr>
                <w:rFonts w:asciiTheme="minorHAnsi" w:hAnsiTheme="minorHAnsi" w:cstheme="minorHAnsi"/>
                <w:sz w:val="22"/>
                <w:szCs w:val="22"/>
              </w:rPr>
              <w:t>has an existing permission for</w:t>
            </w:r>
            <w:r>
              <w:rPr>
                <w:rFonts w:asciiTheme="minorHAnsi" w:hAnsiTheme="minorHAnsi" w:cstheme="minorHAnsi"/>
                <w:sz w:val="22"/>
                <w:szCs w:val="22"/>
              </w:rPr>
              <w:t xml:space="preserve"> 24 </w:t>
            </w:r>
            <w:r w:rsidR="004A4F3E">
              <w:rPr>
                <w:rFonts w:asciiTheme="minorHAnsi" w:hAnsiTheme="minorHAnsi" w:cstheme="minorHAnsi"/>
                <w:sz w:val="22"/>
                <w:szCs w:val="22"/>
              </w:rPr>
              <w:t xml:space="preserve">units.  The NDP </w:t>
            </w:r>
            <w:r w:rsidR="004A4F3E" w:rsidRPr="00CF197D">
              <w:rPr>
                <w:rFonts w:asciiTheme="minorHAnsi" w:hAnsiTheme="minorHAnsi" w:cstheme="minorHAnsi"/>
                <w:sz w:val="22"/>
                <w:szCs w:val="22"/>
              </w:rPr>
              <w:t>adds</w:t>
            </w:r>
            <w:r w:rsidR="004A4F3E">
              <w:rPr>
                <w:rFonts w:asciiTheme="minorHAnsi" w:hAnsiTheme="minorHAnsi" w:cstheme="minorHAnsi"/>
                <w:sz w:val="22"/>
                <w:szCs w:val="22"/>
              </w:rPr>
              <w:t xml:space="preserve"> a further</w:t>
            </w:r>
            <w:r>
              <w:rPr>
                <w:rFonts w:asciiTheme="minorHAnsi" w:hAnsiTheme="minorHAnsi" w:cstheme="minorHAnsi"/>
                <w:sz w:val="22"/>
                <w:szCs w:val="22"/>
              </w:rPr>
              <w:t xml:space="preserve"> 25 additional units </w:t>
            </w:r>
            <w:r w:rsidR="004A4F3E">
              <w:rPr>
                <w:rFonts w:asciiTheme="minorHAnsi" w:hAnsiTheme="minorHAnsi" w:cstheme="minorHAnsi"/>
                <w:sz w:val="22"/>
                <w:szCs w:val="22"/>
              </w:rPr>
              <w:t xml:space="preserve">to </w:t>
            </w:r>
            <w:r>
              <w:rPr>
                <w:rFonts w:asciiTheme="minorHAnsi" w:hAnsiTheme="minorHAnsi" w:cstheme="minorHAnsi"/>
                <w:sz w:val="22"/>
                <w:szCs w:val="22"/>
              </w:rPr>
              <w:t>total 49</w:t>
            </w:r>
            <w:r w:rsidR="004A4F3E">
              <w:rPr>
                <w:rFonts w:asciiTheme="minorHAnsi" w:hAnsiTheme="minorHAnsi" w:cstheme="minorHAnsi"/>
                <w:sz w:val="22"/>
                <w:szCs w:val="22"/>
              </w:rPr>
              <w:t xml:space="preserve"> units on a brownfield site of</w:t>
            </w:r>
            <w:r w:rsidR="00C475DE">
              <w:rPr>
                <w:rFonts w:asciiTheme="minorHAnsi" w:hAnsiTheme="minorHAnsi" w:cstheme="minorHAnsi"/>
                <w:sz w:val="22"/>
                <w:szCs w:val="22"/>
              </w:rPr>
              <w:t xml:space="preserve"> 4.2 hectares</w:t>
            </w:r>
            <w:r w:rsidR="004A4F3E">
              <w:rPr>
                <w:rFonts w:asciiTheme="minorHAnsi" w:hAnsiTheme="minorHAnsi" w:cstheme="minorHAnsi"/>
                <w:sz w:val="22"/>
                <w:szCs w:val="22"/>
              </w:rPr>
              <w:t>, outside the AONB</w:t>
            </w:r>
            <w:r w:rsidR="00CF197D">
              <w:rPr>
                <w:rFonts w:asciiTheme="minorHAnsi" w:hAnsiTheme="minorHAnsi" w:cstheme="minorHAnsi"/>
                <w:sz w:val="22"/>
                <w:szCs w:val="22"/>
              </w:rPr>
              <w:t>.  Note some 2 hectares of the site are wildlife sites/parkland and must be preserved.</w:t>
            </w:r>
          </w:p>
          <w:p w14:paraId="00EA4CF1" w14:textId="77777777" w:rsidR="00D028F3" w:rsidRDefault="00D028F3" w:rsidP="00AD2FDB">
            <w:pPr>
              <w:contextualSpacing/>
              <w:rPr>
                <w:rFonts w:asciiTheme="minorHAnsi" w:hAnsiTheme="minorHAnsi" w:cstheme="minorHAnsi"/>
                <w:sz w:val="22"/>
                <w:szCs w:val="22"/>
              </w:rPr>
            </w:pPr>
          </w:p>
          <w:p w14:paraId="1A58604C" w14:textId="47C5B364" w:rsidR="00D028F3" w:rsidRDefault="00D028F3" w:rsidP="00AD2FDB">
            <w:pPr>
              <w:contextualSpacing/>
              <w:rPr>
                <w:rFonts w:asciiTheme="minorHAnsi" w:hAnsiTheme="minorHAnsi" w:cstheme="minorHAnsi"/>
                <w:sz w:val="22"/>
                <w:szCs w:val="22"/>
              </w:rPr>
            </w:pPr>
            <w:r>
              <w:rPr>
                <w:rFonts w:asciiTheme="minorHAnsi" w:hAnsiTheme="minorHAnsi" w:cstheme="minorHAnsi"/>
                <w:sz w:val="22"/>
                <w:szCs w:val="22"/>
              </w:rPr>
              <w:t>Site LS41 has 18 existing dwellings to which up to a further 25 will be added totalling 43 units</w:t>
            </w:r>
            <w:r w:rsidR="00C475DE">
              <w:rPr>
                <w:rFonts w:asciiTheme="minorHAnsi" w:hAnsiTheme="minorHAnsi" w:cstheme="minorHAnsi"/>
                <w:sz w:val="22"/>
                <w:szCs w:val="22"/>
              </w:rPr>
              <w:t xml:space="preserve"> on a brownfield site of 1.9 hectares outside the AONB.</w:t>
            </w:r>
          </w:p>
          <w:p w14:paraId="067FE75C" w14:textId="73DB7AB4" w:rsidR="00CF197D" w:rsidRDefault="00CF197D" w:rsidP="00AD2FDB">
            <w:pPr>
              <w:contextualSpacing/>
              <w:rPr>
                <w:rFonts w:asciiTheme="minorHAnsi" w:hAnsiTheme="minorHAnsi" w:cstheme="minorHAnsi"/>
                <w:sz w:val="22"/>
                <w:szCs w:val="22"/>
              </w:rPr>
            </w:pPr>
          </w:p>
          <w:p w14:paraId="45FF33C4" w14:textId="0C3BC3B0" w:rsidR="00CF197D" w:rsidRDefault="00CF197D" w:rsidP="00AD2FDB">
            <w:pPr>
              <w:contextualSpacing/>
              <w:rPr>
                <w:rFonts w:asciiTheme="minorHAnsi" w:hAnsiTheme="minorHAnsi" w:cstheme="minorHAnsi"/>
                <w:sz w:val="22"/>
                <w:szCs w:val="22"/>
              </w:rPr>
            </w:pPr>
            <w:r>
              <w:rPr>
                <w:rFonts w:asciiTheme="minorHAnsi" w:hAnsiTheme="minorHAnsi" w:cstheme="minorHAnsi"/>
                <w:sz w:val="22"/>
                <w:szCs w:val="22"/>
              </w:rPr>
              <w:t xml:space="preserve">Site 277 is a greenfield site inside the AONB owned by the Benenden Almshouse Charities.  The site has been allocated for 13 market units which will fund building of 12 </w:t>
            </w:r>
            <w:r w:rsidR="007107A8">
              <w:rPr>
                <w:rFonts w:asciiTheme="minorHAnsi" w:hAnsiTheme="minorHAnsi" w:cstheme="minorHAnsi"/>
                <w:sz w:val="22"/>
                <w:szCs w:val="22"/>
              </w:rPr>
              <w:t>almsh</w:t>
            </w:r>
            <w:r>
              <w:rPr>
                <w:rFonts w:asciiTheme="minorHAnsi" w:hAnsiTheme="minorHAnsi" w:cstheme="minorHAnsi"/>
                <w:sz w:val="22"/>
                <w:szCs w:val="22"/>
              </w:rPr>
              <w:t xml:space="preserve">ouses (and refurbishment of the existing stock of </w:t>
            </w:r>
            <w:r w:rsidR="007107A8">
              <w:rPr>
                <w:rFonts w:asciiTheme="minorHAnsi" w:hAnsiTheme="minorHAnsi" w:cstheme="minorHAnsi"/>
                <w:sz w:val="22"/>
                <w:szCs w:val="22"/>
              </w:rPr>
              <w:t>almsh</w:t>
            </w:r>
            <w:r>
              <w:rPr>
                <w:rFonts w:asciiTheme="minorHAnsi" w:hAnsiTheme="minorHAnsi" w:cstheme="minorHAnsi"/>
                <w:sz w:val="22"/>
                <w:szCs w:val="22"/>
              </w:rPr>
              <w:t>ouses within the Parish).  Total allocation 25 dwellings.</w:t>
            </w:r>
          </w:p>
          <w:p w14:paraId="188B89FB" w14:textId="77777777" w:rsidR="00D028F3" w:rsidRDefault="00D028F3" w:rsidP="00AD2FDB">
            <w:pPr>
              <w:contextualSpacing/>
              <w:rPr>
                <w:rFonts w:asciiTheme="minorHAnsi" w:hAnsiTheme="minorHAnsi" w:cstheme="minorHAnsi"/>
                <w:sz w:val="22"/>
                <w:szCs w:val="22"/>
              </w:rPr>
            </w:pPr>
          </w:p>
          <w:p w14:paraId="628A7546" w14:textId="2B0B5972" w:rsidR="00D028F3" w:rsidRPr="00AD2FDB" w:rsidRDefault="00D028F3" w:rsidP="00AD2FDB">
            <w:pPr>
              <w:contextualSpacing/>
              <w:rPr>
                <w:rFonts w:asciiTheme="minorHAnsi" w:hAnsiTheme="minorHAnsi" w:cstheme="minorHAnsi"/>
                <w:sz w:val="22"/>
                <w:szCs w:val="22"/>
              </w:rPr>
            </w:pPr>
            <w:r>
              <w:rPr>
                <w:rFonts w:asciiTheme="minorHAnsi" w:hAnsiTheme="minorHAnsi" w:cstheme="minorHAnsi"/>
                <w:sz w:val="22"/>
                <w:szCs w:val="22"/>
              </w:rPr>
              <w:t>Site LS16 has one dwelling and this will be increased by 19 to a total of 20 units</w:t>
            </w:r>
            <w:r w:rsidR="00C475DE">
              <w:rPr>
                <w:rFonts w:asciiTheme="minorHAnsi" w:hAnsiTheme="minorHAnsi" w:cstheme="minorHAnsi"/>
                <w:sz w:val="22"/>
                <w:szCs w:val="22"/>
              </w:rPr>
              <w:t xml:space="preserve"> on a brownfield site of 0.8 hectares inside the AONB.</w:t>
            </w:r>
          </w:p>
        </w:tc>
        <w:tc>
          <w:tcPr>
            <w:tcW w:w="2835" w:type="dxa"/>
          </w:tcPr>
          <w:p w14:paraId="74C1D771" w14:textId="77777777" w:rsidR="003574E4" w:rsidRPr="00AD2FDB" w:rsidRDefault="003574E4" w:rsidP="00AD2FDB">
            <w:pPr>
              <w:contextualSpacing/>
              <w:rPr>
                <w:rFonts w:asciiTheme="minorHAnsi" w:hAnsiTheme="minorHAnsi" w:cstheme="minorHAnsi"/>
                <w:sz w:val="22"/>
                <w:szCs w:val="22"/>
              </w:rPr>
            </w:pPr>
          </w:p>
        </w:tc>
      </w:tr>
      <w:tr w:rsidR="003574E4" w:rsidRPr="00AD2FDB" w14:paraId="659170BC" w14:textId="77777777" w:rsidTr="003574E4">
        <w:trPr>
          <w:cantSplit/>
        </w:trPr>
        <w:tc>
          <w:tcPr>
            <w:tcW w:w="851" w:type="dxa"/>
          </w:tcPr>
          <w:p w14:paraId="270ECCA8" w14:textId="6EDFCA94" w:rsidR="003574E4" w:rsidRPr="00AD2FDB" w:rsidRDefault="001F362B"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20</w:t>
            </w:r>
          </w:p>
        </w:tc>
        <w:tc>
          <w:tcPr>
            <w:tcW w:w="5120" w:type="dxa"/>
          </w:tcPr>
          <w:p w14:paraId="6E4A5ADE" w14:textId="77777777" w:rsidR="003574E4" w:rsidRDefault="001F362B" w:rsidP="001F362B">
            <w:pPr>
              <w:pStyle w:val="Default"/>
              <w:rPr>
                <w:rFonts w:asciiTheme="minorHAnsi" w:hAnsiTheme="minorHAnsi" w:cstheme="minorHAnsi"/>
                <w:color w:val="auto"/>
                <w:sz w:val="22"/>
                <w:szCs w:val="22"/>
              </w:rPr>
            </w:pPr>
            <w:r w:rsidRPr="001F362B">
              <w:rPr>
                <w:rFonts w:asciiTheme="minorHAnsi" w:hAnsiTheme="minorHAnsi" w:cstheme="minorHAnsi"/>
                <w:color w:val="auto"/>
                <w:sz w:val="22"/>
                <w:szCs w:val="22"/>
              </w:rPr>
              <w:t>Does the Parish Council have a view as to whether the housing numbers should be described as minimum figures?</w:t>
            </w:r>
          </w:p>
          <w:p w14:paraId="7DCE0AD1" w14:textId="004B92C6" w:rsidR="001F362B" w:rsidRPr="001F362B" w:rsidRDefault="001F362B" w:rsidP="001F362B">
            <w:pPr>
              <w:pStyle w:val="Default"/>
              <w:rPr>
                <w:rFonts w:asciiTheme="minorHAnsi" w:hAnsiTheme="minorHAnsi" w:cstheme="minorHAnsi"/>
                <w:color w:val="auto"/>
                <w:sz w:val="22"/>
                <w:szCs w:val="22"/>
              </w:rPr>
            </w:pPr>
          </w:p>
        </w:tc>
        <w:tc>
          <w:tcPr>
            <w:tcW w:w="6078" w:type="dxa"/>
          </w:tcPr>
          <w:p w14:paraId="6481E032" w14:textId="589C970F" w:rsidR="003574E4" w:rsidRPr="00AD2FDB" w:rsidRDefault="00D028F3" w:rsidP="00AD2FDB">
            <w:pPr>
              <w:contextualSpacing/>
              <w:rPr>
                <w:rFonts w:asciiTheme="minorHAnsi" w:hAnsiTheme="minorHAnsi" w:cstheme="minorHAnsi"/>
                <w:sz w:val="22"/>
                <w:szCs w:val="22"/>
              </w:rPr>
            </w:pPr>
            <w:r>
              <w:rPr>
                <w:rFonts w:asciiTheme="minorHAnsi" w:hAnsiTheme="minorHAnsi" w:cstheme="minorHAnsi"/>
                <w:sz w:val="22"/>
                <w:szCs w:val="22"/>
              </w:rPr>
              <w:t>The plan offers a range from a minimum to maximum number.  The maximum should not be exceeded.</w:t>
            </w:r>
          </w:p>
        </w:tc>
        <w:tc>
          <w:tcPr>
            <w:tcW w:w="2835" w:type="dxa"/>
          </w:tcPr>
          <w:p w14:paraId="6582CA22" w14:textId="77777777" w:rsidR="003574E4" w:rsidRPr="00AD2FDB" w:rsidRDefault="003574E4" w:rsidP="00AD2FDB">
            <w:pPr>
              <w:contextualSpacing/>
              <w:rPr>
                <w:rFonts w:asciiTheme="minorHAnsi" w:hAnsiTheme="minorHAnsi" w:cstheme="minorHAnsi"/>
                <w:sz w:val="22"/>
                <w:szCs w:val="22"/>
              </w:rPr>
            </w:pPr>
          </w:p>
        </w:tc>
      </w:tr>
      <w:tr w:rsidR="00A015FE" w:rsidRPr="00AD2FDB" w14:paraId="14FCB099" w14:textId="77777777" w:rsidTr="003574E4">
        <w:trPr>
          <w:cantSplit/>
        </w:trPr>
        <w:tc>
          <w:tcPr>
            <w:tcW w:w="851" w:type="dxa"/>
          </w:tcPr>
          <w:p w14:paraId="6CFB630F" w14:textId="08F7B0A1" w:rsidR="00A015FE" w:rsidRDefault="007F1316" w:rsidP="003574E4">
            <w:pPr>
              <w:contextualSpacing/>
              <w:jc w:val="center"/>
              <w:rPr>
                <w:rFonts w:asciiTheme="minorHAnsi" w:hAnsiTheme="minorHAnsi" w:cstheme="minorHAnsi"/>
                <w:sz w:val="22"/>
                <w:szCs w:val="22"/>
              </w:rPr>
            </w:pPr>
            <w:r>
              <w:rPr>
                <w:rFonts w:asciiTheme="minorHAnsi" w:hAnsiTheme="minorHAnsi" w:cstheme="minorHAnsi"/>
                <w:sz w:val="22"/>
                <w:szCs w:val="22"/>
              </w:rPr>
              <w:t>22</w:t>
            </w:r>
          </w:p>
        </w:tc>
        <w:tc>
          <w:tcPr>
            <w:tcW w:w="5120" w:type="dxa"/>
          </w:tcPr>
          <w:p w14:paraId="7B049C19" w14:textId="4979B41C" w:rsidR="007F1316" w:rsidRPr="007F1316" w:rsidRDefault="007F1316" w:rsidP="007F1316">
            <w:pPr>
              <w:pStyle w:val="Default"/>
              <w:rPr>
                <w:rFonts w:asciiTheme="minorHAnsi" w:hAnsiTheme="minorHAnsi" w:cstheme="minorHAnsi"/>
                <w:color w:val="auto"/>
                <w:sz w:val="22"/>
                <w:szCs w:val="22"/>
              </w:rPr>
            </w:pPr>
            <w:r w:rsidRPr="007F1316">
              <w:rPr>
                <w:rFonts w:asciiTheme="minorHAnsi" w:hAnsiTheme="minorHAnsi" w:cstheme="minorHAnsi"/>
                <w:color w:val="auto"/>
                <w:sz w:val="22"/>
                <w:szCs w:val="22"/>
              </w:rPr>
              <w:t xml:space="preserve">Is the intention that </w:t>
            </w:r>
            <w:r>
              <w:rPr>
                <w:rFonts w:asciiTheme="minorHAnsi" w:hAnsiTheme="minorHAnsi" w:cstheme="minorHAnsi"/>
                <w:color w:val="auto"/>
                <w:sz w:val="22"/>
                <w:szCs w:val="22"/>
              </w:rPr>
              <w:t xml:space="preserve">HS2 </w:t>
            </w:r>
            <w:r w:rsidRPr="007F1316">
              <w:rPr>
                <w:rFonts w:asciiTheme="minorHAnsi" w:hAnsiTheme="minorHAnsi" w:cstheme="minorHAnsi"/>
                <w:color w:val="auto"/>
                <w:sz w:val="22"/>
                <w:szCs w:val="22"/>
              </w:rPr>
              <w:t xml:space="preserve">b) refers to the property being suitable for older residents and can the Parish Council confirm that it is not expecting to see local connection restrictions imposed to meet the requirements of c). How </w:t>
            </w:r>
            <w:proofErr w:type="gramStart"/>
            <w:r w:rsidRPr="007F1316">
              <w:rPr>
                <w:rFonts w:asciiTheme="minorHAnsi" w:hAnsiTheme="minorHAnsi" w:cstheme="minorHAnsi"/>
                <w:color w:val="auto"/>
                <w:sz w:val="22"/>
                <w:szCs w:val="22"/>
              </w:rPr>
              <w:t>is</w:t>
            </w:r>
            <w:proofErr w:type="gramEnd"/>
            <w:r w:rsidRPr="007F1316">
              <w:rPr>
                <w:rFonts w:asciiTheme="minorHAnsi" w:hAnsiTheme="minorHAnsi" w:cstheme="minorHAnsi"/>
                <w:color w:val="auto"/>
                <w:sz w:val="22"/>
                <w:szCs w:val="22"/>
              </w:rPr>
              <w:t xml:space="preserve"> the requirements in a) consistent with the requirement 1 of Site Specific Policy (SSP1) which refers to affordable housing adhering to the almshouse principle? </w:t>
            </w:r>
          </w:p>
          <w:p w14:paraId="03141730" w14:textId="77777777" w:rsidR="00A015FE" w:rsidRPr="001F362B" w:rsidRDefault="00A015FE" w:rsidP="001F362B">
            <w:pPr>
              <w:pStyle w:val="Default"/>
              <w:rPr>
                <w:rFonts w:asciiTheme="minorHAnsi" w:hAnsiTheme="minorHAnsi" w:cstheme="minorHAnsi"/>
                <w:color w:val="auto"/>
                <w:sz w:val="22"/>
                <w:szCs w:val="22"/>
              </w:rPr>
            </w:pPr>
          </w:p>
        </w:tc>
        <w:tc>
          <w:tcPr>
            <w:tcW w:w="6078" w:type="dxa"/>
          </w:tcPr>
          <w:p w14:paraId="1306F8A3" w14:textId="33DD7D4F" w:rsidR="00A015FE" w:rsidRPr="00E46AA1" w:rsidRDefault="00E46AA1" w:rsidP="00AD2FDB">
            <w:pPr>
              <w:contextualSpacing/>
              <w:rPr>
                <w:rFonts w:asciiTheme="minorHAnsi" w:hAnsiTheme="minorHAnsi" w:cstheme="minorHAnsi"/>
                <w:sz w:val="22"/>
                <w:szCs w:val="22"/>
              </w:rPr>
            </w:pPr>
            <w:r>
              <w:rPr>
                <w:rFonts w:asciiTheme="minorHAnsi" w:hAnsiTheme="minorHAnsi" w:cstheme="minorHAnsi"/>
                <w:sz w:val="22"/>
                <w:szCs w:val="22"/>
              </w:rPr>
              <w:t xml:space="preserve">Policy </w:t>
            </w:r>
            <w:r w:rsidRPr="00E46AA1">
              <w:rPr>
                <w:rFonts w:asciiTheme="minorHAnsi" w:hAnsiTheme="minorHAnsi" w:cstheme="minorHAnsi"/>
                <w:sz w:val="22"/>
                <w:szCs w:val="22"/>
              </w:rPr>
              <w:t xml:space="preserve">HS2b </w:t>
            </w:r>
            <w:r w:rsidR="00835A3E" w:rsidRPr="00E46AA1">
              <w:rPr>
                <w:rFonts w:asciiTheme="minorHAnsi" w:hAnsiTheme="minorHAnsi" w:cstheme="minorHAnsi"/>
                <w:sz w:val="22"/>
                <w:szCs w:val="22"/>
              </w:rPr>
              <w:t>– the wording of this policy can be adjusted to read “property suitable for older residents….”,</w:t>
            </w:r>
          </w:p>
          <w:p w14:paraId="1BF9C1AD" w14:textId="77777777" w:rsidR="00EC08BD" w:rsidRPr="00E46AA1" w:rsidRDefault="00EC08BD" w:rsidP="00AD2FDB">
            <w:pPr>
              <w:contextualSpacing/>
              <w:rPr>
                <w:rFonts w:asciiTheme="minorHAnsi" w:hAnsiTheme="minorHAnsi" w:cstheme="minorHAnsi"/>
                <w:sz w:val="22"/>
                <w:szCs w:val="22"/>
              </w:rPr>
            </w:pPr>
          </w:p>
          <w:p w14:paraId="29AD7F84" w14:textId="68D72088" w:rsidR="00EC08BD" w:rsidRDefault="00EC08BD" w:rsidP="00AD2FDB">
            <w:pPr>
              <w:contextualSpacing/>
              <w:rPr>
                <w:rFonts w:asciiTheme="minorHAnsi" w:hAnsiTheme="minorHAnsi" w:cstheme="minorHAnsi"/>
                <w:sz w:val="22"/>
                <w:szCs w:val="22"/>
              </w:rPr>
            </w:pPr>
            <w:r>
              <w:rPr>
                <w:rFonts w:asciiTheme="minorHAnsi" w:hAnsiTheme="minorHAnsi" w:cstheme="minorHAnsi"/>
                <w:sz w:val="22"/>
                <w:szCs w:val="22"/>
              </w:rPr>
              <w:t>The Parish Council is not expecting to see local connections to meet requirements of c)</w:t>
            </w:r>
          </w:p>
          <w:p w14:paraId="5B863858" w14:textId="77777777" w:rsidR="00EC08BD" w:rsidRDefault="00EC08BD" w:rsidP="00AD2FDB">
            <w:pPr>
              <w:contextualSpacing/>
              <w:rPr>
                <w:rFonts w:asciiTheme="minorHAnsi" w:hAnsiTheme="minorHAnsi" w:cstheme="minorHAnsi"/>
                <w:sz w:val="22"/>
                <w:szCs w:val="22"/>
              </w:rPr>
            </w:pPr>
          </w:p>
          <w:p w14:paraId="2955B60D" w14:textId="21096F28" w:rsidR="00EC08BD" w:rsidRDefault="00EC08BD" w:rsidP="00AD2FDB">
            <w:pPr>
              <w:contextualSpacing/>
              <w:rPr>
                <w:rFonts w:asciiTheme="minorHAnsi" w:hAnsiTheme="minorHAnsi" w:cstheme="minorHAnsi"/>
                <w:sz w:val="22"/>
                <w:szCs w:val="22"/>
              </w:rPr>
            </w:pPr>
            <w:r>
              <w:rPr>
                <w:rFonts w:asciiTheme="minorHAnsi" w:hAnsiTheme="minorHAnsi" w:cstheme="minorHAnsi"/>
                <w:sz w:val="22"/>
                <w:szCs w:val="22"/>
              </w:rPr>
              <w:t xml:space="preserve">SSP1 relates only to the specific Almshouse site.  This land is already owned by </w:t>
            </w:r>
            <w:r w:rsidRPr="00C475DE">
              <w:rPr>
                <w:rFonts w:asciiTheme="minorHAnsi" w:hAnsiTheme="minorHAnsi" w:cstheme="minorHAnsi"/>
                <w:sz w:val="22"/>
                <w:szCs w:val="22"/>
              </w:rPr>
              <w:t xml:space="preserve">the </w:t>
            </w:r>
            <w:r w:rsidR="00010443" w:rsidRPr="00C475DE">
              <w:rPr>
                <w:rFonts w:asciiTheme="minorHAnsi" w:hAnsiTheme="minorHAnsi" w:cstheme="minorHAnsi"/>
                <w:sz w:val="22"/>
                <w:szCs w:val="22"/>
              </w:rPr>
              <w:t xml:space="preserve">Benenden </w:t>
            </w:r>
            <w:r w:rsidRPr="00C475DE">
              <w:rPr>
                <w:rFonts w:asciiTheme="minorHAnsi" w:hAnsiTheme="minorHAnsi" w:cstheme="minorHAnsi"/>
                <w:sz w:val="22"/>
                <w:szCs w:val="22"/>
              </w:rPr>
              <w:t xml:space="preserve">Almshouse </w:t>
            </w:r>
            <w:r>
              <w:rPr>
                <w:rFonts w:asciiTheme="minorHAnsi" w:hAnsiTheme="minorHAnsi" w:cstheme="minorHAnsi"/>
                <w:sz w:val="22"/>
                <w:szCs w:val="22"/>
              </w:rPr>
              <w:t>Charities.</w:t>
            </w:r>
          </w:p>
          <w:p w14:paraId="34CA2CBC" w14:textId="6F2DA65A" w:rsidR="00010443" w:rsidRPr="00AD2FDB" w:rsidRDefault="00010443" w:rsidP="0058328D">
            <w:pPr>
              <w:contextualSpacing/>
              <w:rPr>
                <w:rFonts w:asciiTheme="minorHAnsi" w:hAnsiTheme="minorHAnsi" w:cstheme="minorHAnsi"/>
                <w:sz w:val="22"/>
                <w:szCs w:val="22"/>
              </w:rPr>
            </w:pPr>
          </w:p>
        </w:tc>
        <w:tc>
          <w:tcPr>
            <w:tcW w:w="2835" w:type="dxa"/>
          </w:tcPr>
          <w:p w14:paraId="4B22E6CA" w14:textId="77777777" w:rsidR="00A015FE" w:rsidRPr="00AD2FDB" w:rsidRDefault="00A015FE" w:rsidP="00AD2FDB">
            <w:pPr>
              <w:contextualSpacing/>
              <w:rPr>
                <w:rFonts w:asciiTheme="minorHAnsi" w:hAnsiTheme="minorHAnsi" w:cstheme="minorHAnsi"/>
                <w:sz w:val="22"/>
                <w:szCs w:val="22"/>
              </w:rPr>
            </w:pPr>
          </w:p>
        </w:tc>
      </w:tr>
      <w:tr w:rsidR="00A015FE" w:rsidRPr="00AD2FDB" w14:paraId="4F2EB2E7" w14:textId="77777777" w:rsidTr="003574E4">
        <w:trPr>
          <w:cantSplit/>
        </w:trPr>
        <w:tc>
          <w:tcPr>
            <w:tcW w:w="851" w:type="dxa"/>
          </w:tcPr>
          <w:p w14:paraId="4A35F190" w14:textId="50647EA5" w:rsidR="00A015FE" w:rsidRDefault="007F1316" w:rsidP="003574E4">
            <w:pPr>
              <w:contextualSpacing/>
              <w:jc w:val="center"/>
              <w:rPr>
                <w:rFonts w:asciiTheme="minorHAnsi" w:hAnsiTheme="minorHAnsi" w:cstheme="minorHAnsi"/>
                <w:sz w:val="22"/>
                <w:szCs w:val="22"/>
              </w:rPr>
            </w:pPr>
            <w:r>
              <w:rPr>
                <w:rFonts w:asciiTheme="minorHAnsi" w:hAnsiTheme="minorHAnsi" w:cstheme="minorHAnsi"/>
                <w:sz w:val="22"/>
                <w:szCs w:val="22"/>
              </w:rPr>
              <w:t>23</w:t>
            </w:r>
          </w:p>
        </w:tc>
        <w:tc>
          <w:tcPr>
            <w:tcW w:w="5120" w:type="dxa"/>
          </w:tcPr>
          <w:p w14:paraId="4D718CC8" w14:textId="6832F923" w:rsidR="007F1316" w:rsidRPr="007F1316" w:rsidRDefault="007F1316" w:rsidP="007F1316">
            <w:pPr>
              <w:pStyle w:val="Default"/>
              <w:rPr>
                <w:rFonts w:asciiTheme="minorHAnsi" w:hAnsiTheme="minorHAnsi" w:cstheme="minorHAnsi"/>
                <w:color w:val="auto"/>
                <w:sz w:val="22"/>
                <w:szCs w:val="22"/>
              </w:rPr>
            </w:pPr>
            <w:r w:rsidRPr="007F1316">
              <w:rPr>
                <w:rFonts w:asciiTheme="minorHAnsi" w:hAnsiTheme="minorHAnsi" w:cstheme="minorHAnsi"/>
                <w:color w:val="auto"/>
                <w:sz w:val="22"/>
                <w:szCs w:val="22"/>
              </w:rPr>
              <w:t xml:space="preserve">Can the Borough Council confirm whether the planning consent, which is proposed to </w:t>
            </w:r>
            <w:proofErr w:type="gramStart"/>
            <w:r w:rsidRPr="007F1316">
              <w:rPr>
                <w:rFonts w:asciiTheme="minorHAnsi" w:hAnsiTheme="minorHAnsi" w:cstheme="minorHAnsi"/>
                <w:color w:val="auto"/>
                <w:sz w:val="22"/>
                <w:szCs w:val="22"/>
              </w:rPr>
              <w:t>granted</w:t>
            </w:r>
            <w:proofErr w:type="gramEnd"/>
            <w:r w:rsidRPr="007F1316">
              <w:rPr>
                <w:rFonts w:asciiTheme="minorHAnsi" w:hAnsiTheme="minorHAnsi" w:cstheme="minorHAnsi"/>
                <w:color w:val="auto"/>
                <w:sz w:val="22"/>
                <w:szCs w:val="22"/>
              </w:rPr>
              <w:t xml:space="preserve"> on the Feoffee site is limited to “almshouses” or does it allow other forms of affordable housing. Planning permission run with the land rather than being personal to a particular landowner and is the Parish Council promoting this type of tenure in other affordable housing schemes throughout the parish? </w:t>
            </w:r>
          </w:p>
          <w:p w14:paraId="128109C4" w14:textId="77777777" w:rsidR="00A015FE" w:rsidRPr="001F362B" w:rsidRDefault="00A015FE" w:rsidP="001F362B">
            <w:pPr>
              <w:pStyle w:val="Default"/>
              <w:rPr>
                <w:rFonts w:asciiTheme="minorHAnsi" w:hAnsiTheme="minorHAnsi" w:cstheme="minorHAnsi"/>
                <w:color w:val="auto"/>
                <w:sz w:val="22"/>
                <w:szCs w:val="22"/>
              </w:rPr>
            </w:pPr>
          </w:p>
        </w:tc>
        <w:tc>
          <w:tcPr>
            <w:tcW w:w="6078" w:type="dxa"/>
          </w:tcPr>
          <w:p w14:paraId="44DD0F4B" w14:textId="79DEAEE1" w:rsidR="00A015FE" w:rsidRDefault="00EC08BD" w:rsidP="00AD2FDB">
            <w:pPr>
              <w:contextualSpacing/>
              <w:rPr>
                <w:rFonts w:asciiTheme="minorHAnsi" w:hAnsiTheme="minorHAnsi" w:cstheme="minorHAnsi"/>
                <w:sz w:val="22"/>
                <w:szCs w:val="22"/>
              </w:rPr>
            </w:pPr>
            <w:r>
              <w:rPr>
                <w:rFonts w:asciiTheme="minorHAnsi" w:hAnsiTheme="minorHAnsi" w:cstheme="minorHAnsi"/>
                <w:sz w:val="22"/>
                <w:szCs w:val="22"/>
              </w:rPr>
              <w:t xml:space="preserve">Permission has now been granted for 13 market houses to fund the development of 12 </w:t>
            </w:r>
            <w:r w:rsidR="007107A8">
              <w:rPr>
                <w:rFonts w:asciiTheme="minorHAnsi" w:hAnsiTheme="minorHAnsi" w:cstheme="minorHAnsi"/>
                <w:sz w:val="22"/>
                <w:szCs w:val="22"/>
              </w:rPr>
              <w:t>a</w:t>
            </w:r>
            <w:r>
              <w:rPr>
                <w:rFonts w:asciiTheme="minorHAnsi" w:hAnsiTheme="minorHAnsi" w:cstheme="minorHAnsi"/>
                <w:sz w:val="22"/>
                <w:szCs w:val="22"/>
              </w:rPr>
              <w:t>lmshouses.</w:t>
            </w:r>
          </w:p>
          <w:p w14:paraId="7B20B3B5" w14:textId="77777777" w:rsidR="00EC08BD" w:rsidRDefault="00EC08BD" w:rsidP="00AD2FDB">
            <w:pPr>
              <w:contextualSpacing/>
              <w:rPr>
                <w:rFonts w:asciiTheme="minorHAnsi" w:hAnsiTheme="minorHAnsi" w:cstheme="minorHAnsi"/>
                <w:sz w:val="22"/>
                <w:szCs w:val="22"/>
              </w:rPr>
            </w:pPr>
          </w:p>
          <w:p w14:paraId="599DCC91" w14:textId="13C8D3F5" w:rsidR="00EC08BD" w:rsidRDefault="00EC08BD" w:rsidP="00AD2FDB">
            <w:pPr>
              <w:contextualSpacing/>
              <w:rPr>
                <w:rFonts w:asciiTheme="minorHAnsi" w:hAnsiTheme="minorHAnsi" w:cstheme="minorHAnsi"/>
                <w:sz w:val="22"/>
                <w:szCs w:val="22"/>
              </w:rPr>
            </w:pPr>
            <w:r>
              <w:rPr>
                <w:rFonts w:asciiTheme="minorHAnsi" w:hAnsiTheme="minorHAnsi" w:cstheme="minorHAnsi"/>
                <w:sz w:val="22"/>
                <w:szCs w:val="22"/>
              </w:rPr>
              <w:t>A copy of the application link is provided</w:t>
            </w:r>
            <w:r w:rsidR="00D65EB8">
              <w:rPr>
                <w:rFonts w:asciiTheme="minorHAnsi" w:hAnsiTheme="minorHAnsi" w:cstheme="minorHAnsi"/>
                <w:sz w:val="22"/>
                <w:szCs w:val="22"/>
              </w:rPr>
              <w:t xml:space="preserve"> for:</w:t>
            </w:r>
          </w:p>
          <w:p w14:paraId="0E8AC798" w14:textId="4FCBA8E3" w:rsidR="00D65EB8" w:rsidRPr="00E46AA1" w:rsidRDefault="00D65EB8" w:rsidP="00D65EB8">
            <w:pPr>
              <w:contextualSpacing/>
              <w:rPr>
                <w:rFonts w:asciiTheme="minorHAnsi" w:hAnsiTheme="minorHAnsi" w:cstheme="minorHAnsi"/>
                <w:color w:val="000000" w:themeColor="text1"/>
                <w:sz w:val="22"/>
                <w:szCs w:val="22"/>
              </w:rPr>
            </w:pPr>
            <w:r w:rsidRPr="00E46AA1">
              <w:rPr>
                <w:rStyle w:val="casenumber"/>
                <w:rFonts w:asciiTheme="minorHAnsi" w:hAnsiTheme="minorHAnsi" w:cstheme="minorHAnsi"/>
                <w:color w:val="000000" w:themeColor="text1"/>
                <w:sz w:val="22"/>
                <w:szCs w:val="22"/>
                <w:shd w:val="clear" w:color="auto" w:fill="FFFFFF"/>
              </w:rPr>
              <w:t>19/00822/HYBRID </w:t>
            </w:r>
            <w:r w:rsidRPr="00E46AA1">
              <w:rPr>
                <w:rStyle w:val="divider1"/>
                <w:rFonts w:asciiTheme="minorHAnsi" w:hAnsiTheme="minorHAnsi" w:cstheme="minorHAnsi"/>
                <w:color w:val="000000" w:themeColor="text1"/>
                <w:sz w:val="22"/>
                <w:szCs w:val="22"/>
                <w:shd w:val="clear" w:color="auto" w:fill="FFFFFF"/>
              </w:rPr>
              <w:t>|</w:t>
            </w:r>
            <w:r w:rsidRPr="00E46AA1">
              <w:rPr>
                <w:rFonts w:asciiTheme="minorHAnsi" w:hAnsiTheme="minorHAnsi" w:cstheme="minorHAnsi"/>
                <w:color w:val="000000" w:themeColor="text1"/>
                <w:sz w:val="22"/>
                <w:szCs w:val="22"/>
                <w:shd w:val="clear" w:color="auto" w:fill="FFFFFF"/>
              </w:rPr>
              <w:t> </w:t>
            </w:r>
            <w:r w:rsidRPr="00E46AA1">
              <w:rPr>
                <w:rStyle w:val="description"/>
                <w:rFonts w:asciiTheme="minorHAnsi" w:hAnsiTheme="minorHAnsi" w:cstheme="minorHAnsi"/>
                <w:color w:val="000000" w:themeColor="text1"/>
                <w:sz w:val="22"/>
                <w:szCs w:val="22"/>
                <w:shd w:val="clear" w:color="auto" w:fill="FFFFFF"/>
              </w:rPr>
              <w:t xml:space="preserve">Hybrid Application - Outline (Access not reserved) - (Development comprising of the erection of 13 dwellings); Full - (Erection of 12 </w:t>
            </w:r>
            <w:r w:rsidR="007107A8">
              <w:rPr>
                <w:rStyle w:val="description"/>
                <w:rFonts w:asciiTheme="minorHAnsi" w:hAnsiTheme="minorHAnsi" w:cstheme="minorHAnsi"/>
                <w:color w:val="000000" w:themeColor="text1"/>
                <w:sz w:val="22"/>
                <w:szCs w:val="22"/>
                <w:shd w:val="clear" w:color="auto" w:fill="FFFFFF"/>
              </w:rPr>
              <w:t>a</w:t>
            </w:r>
            <w:r w:rsidRPr="00E46AA1">
              <w:rPr>
                <w:rStyle w:val="description"/>
                <w:rFonts w:asciiTheme="minorHAnsi" w:hAnsiTheme="minorHAnsi" w:cstheme="minorHAnsi"/>
                <w:color w:val="000000" w:themeColor="text1"/>
                <w:sz w:val="22"/>
                <w:szCs w:val="22"/>
                <w:shd w:val="clear" w:color="auto" w:fill="FFFFFF"/>
              </w:rPr>
              <w:t>lmshouses together with accesses, parking, landscaping and drainage) </w:t>
            </w:r>
            <w:r w:rsidRPr="00E46AA1">
              <w:rPr>
                <w:rStyle w:val="divider2"/>
                <w:rFonts w:asciiTheme="minorHAnsi" w:hAnsiTheme="minorHAnsi" w:cstheme="minorHAnsi"/>
                <w:color w:val="000000" w:themeColor="text1"/>
                <w:sz w:val="22"/>
                <w:szCs w:val="22"/>
                <w:shd w:val="clear" w:color="auto" w:fill="FFFFFF"/>
              </w:rPr>
              <w:t>|</w:t>
            </w:r>
            <w:r w:rsidRPr="00E46AA1">
              <w:rPr>
                <w:rFonts w:asciiTheme="minorHAnsi" w:hAnsiTheme="minorHAnsi" w:cstheme="minorHAnsi"/>
                <w:color w:val="000000" w:themeColor="text1"/>
                <w:sz w:val="22"/>
                <w:szCs w:val="22"/>
                <w:shd w:val="clear" w:color="auto" w:fill="FFFFFF"/>
              </w:rPr>
              <w:t> </w:t>
            </w:r>
            <w:r w:rsidRPr="00E46AA1">
              <w:rPr>
                <w:rStyle w:val="address"/>
                <w:rFonts w:asciiTheme="minorHAnsi" w:hAnsiTheme="minorHAnsi" w:cstheme="minorHAnsi"/>
                <w:color w:val="000000" w:themeColor="text1"/>
                <w:sz w:val="22"/>
                <w:szCs w:val="22"/>
                <w:shd w:val="clear" w:color="auto" w:fill="FFFFFF"/>
              </w:rPr>
              <w:t>Land Adjacent Rothermere Close Walkhurst Road Benenden</w:t>
            </w:r>
          </w:p>
          <w:p w14:paraId="2AAAB84C" w14:textId="77777777" w:rsidR="00EC08BD" w:rsidRPr="00E46AA1" w:rsidRDefault="00EC08BD" w:rsidP="00AD2FDB">
            <w:pPr>
              <w:contextualSpacing/>
              <w:rPr>
                <w:rFonts w:asciiTheme="minorHAnsi" w:hAnsiTheme="minorHAnsi" w:cstheme="minorHAnsi"/>
                <w:color w:val="000000" w:themeColor="text1"/>
                <w:sz w:val="22"/>
                <w:szCs w:val="22"/>
              </w:rPr>
            </w:pPr>
          </w:p>
          <w:p w14:paraId="7B605F9E" w14:textId="0FB8B8DE" w:rsidR="00EC08BD" w:rsidRPr="00AD2FDB" w:rsidRDefault="00EC08BD" w:rsidP="00AD2FDB">
            <w:pPr>
              <w:contextualSpacing/>
              <w:rPr>
                <w:rFonts w:asciiTheme="minorHAnsi" w:hAnsiTheme="minorHAnsi" w:cstheme="minorHAnsi"/>
                <w:sz w:val="22"/>
                <w:szCs w:val="22"/>
              </w:rPr>
            </w:pPr>
            <w:r w:rsidRPr="00E46AA1">
              <w:rPr>
                <w:rFonts w:asciiTheme="minorHAnsi" w:hAnsiTheme="minorHAnsi" w:cstheme="minorHAnsi"/>
                <w:color w:val="000000" w:themeColor="text1"/>
                <w:sz w:val="22"/>
                <w:szCs w:val="22"/>
              </w:rPr>
              <w:t>Parish Council is not supporting this type of tenu</w:t>
            </w:r>
            <w:r w:rsidR="007F082B" w:rsidRPr="00E46AA1">
              <w:rPr>
                <w:rFonts w:asciiTheme="minorHAnsi" w:hAnsiTheme="minorHAnsi" w:cstheme="minorHAnsi"/>
                <w:color w:val="000000" w:themeColor="text1"/>
                <w:sz w:val="22"/>
                <w:szCs w:val="22"/>
              </w:rPr>
              <w:t>r</w:t>
            </w:r>
            <w:r w:rsidRPr="00E46AA1">
              <w:rPr>
                <w:rFonts w:asciiTheme="minorHAnsi" w:hAnsiTheme="minorHAnsi" w:cstheme="minorHAnsi"/>
                <w:color w:val="000000" w:themeColor="text1"/>
                <w:sz w:val="22"/>
                <w:szCs w:val="22"/>
              </w:rPr>
              <w:t>e elsewhere in the Parish.  Site 277 is owned by the</w:t>
            </w:r>
            <w:r w:rsidR="00D65EB8" w:rsidRPr="00E46AA1">
              <w:rPr>
                <w:rFonts w:asciiTheme="minorHAnsi" w:hAnsiTheme="minorHAnsi" w:cstheme="minorHAnsi"/>
                <w:color w:val="000000" w:themeColor="text1"/>
                <w:sz w:val="22"/>
                <w:szCs w:val="22"/>
              </w:rPr>
              <w:t xml:space="preserve"> Benenden</w:t>
            </w:r>
            <w:r w:rsidRPr="00E46AA1">
              <w:rPr>
                <w:rFonts w:asciiTheme="minorHAnsi" w:hAnsiTheme="minorHAnsi" w:cstheme="minorHAnsi"/>
                <w:color w:val="000000" w:themeColor="text1"/>
                <w:sz w:val="22"/>
                <w:szCs w:val="22"/>
              </w:rPr>
              <w:t xml:space="preserve"> Almshouse Charities and in this case only </w:t>
            </w:r>
            <w:r w:rsidR="002E35A0" w:rsidRPr="00E46AA1">
              <w:rPr>
                <w:rFonts w:asciiTheme="minorHAnsi" w:hAnsiTheme="minorHAnsi" w:cstheme="minorHAnsi"/>
                <w:color w:val="000000" w:themeColor="text1"/>
                <w:sz w:val="22"/>
                <w:szCs w:val="22"/>
              </w:rPr>
              <w:t>runs with the land.</w:t>
            </w:r>
          </w:p>
        </w:tc>
        <w:tc>
          <w:tcPr>
            <w:tcW w:w="2835" w:type="dxa"/>
          </w:tcPr>
          <w:p w14:paraId="3B41322D" w14:textId="690088CD" w:rsidR="00A015FE" w:rsidRPr="00AD2FDB" w:rsidRDefault="00785DBD" w:rsidP="00AD2FDB">
            <w:pPr>
              <w:contextualSpacing/>
              <w:rPr>
                <w:rFonts w:asciiTheme="minorHAnsi" w:hAnsiTheme="minorHAnsi" w:cstheme="minorHAnsi"/>
                <w:sz w:val="22"/>
                <w:szCs w:val="22"/>
              </w:rPr>
            </w:pPr>
            <w:hyperlink r:id="rId9" w:history="1">
              <w:r w:rsidR="00E46AA1" w:rsidRPr="00E46AA1">
                <w:rPr>
                  <w:rStyle w:val="Hyperlink"/>
                  <w:rFonts w:asciiTheme="minorHAnsi" w:hAnsiTheme="minorHAnsi" w:cstheme="minorHAnsi"/>
                  <w:sz w:val="22"/>
                  <w:szCs w:val="22"/>
                </w:rPr>
                <w:t>Link to TWBC Planning for 19/00822/Hybrid</w:t>
              </w:r>
            </w:hyperlink>
          </w:p>
        </w:tc>
      </w:tr>
      <w:tr w:rsidR="00A015FE" w:rsidRPr="00AD2FDB" w14:paraId="2271FEE5" w14:textId="77777777" w:rsidTr="003574E4">
        <w:trPr>
          <w:cantSplit/>
        </w:trPr>
        <w:tc>
          <w:tcPr>
            <w:tcW w:w="851" w:type="dxa"/>
          </w:tcPr>
          <w:p w14:paraId="7D63AA86" w14:textId="6758F1D1" w:rsidR="00A015FE" w:rsidRDefault="007F1316"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24</w:t>
            </w:r>
          </w:p>
        </w:tc>
        <w:tc>
          <w:tcPr>
            <w:tcW w:w="5120" w:type="dxa"/>
          </w:tcPr>
          <w:p w14:paraId="6FBC7EC8" w14:textId="171A6296" w:rsidR="007F1316" w:rsidRPr="007F1316" w:rsidRDefault="002E35A0" w:rsidP="007F1316">
            <w:pPr>
              <w:pStyle w:val="Default"/>
              <w:rPr>
                <w:rFonts w:asciiTheme="minorHAnsi" w:hAnsiTheme="minorHAnsi" w:cstheme="minorHAnsi"/>
                <w:color w:val="auto"/>
                <w:sz w:val="22"/>
                <w:szCs w:val="22"/>
              </w:rPr>
            </w:pPr>
            <w:r>
              <w:rPr>
                <w:rFonts w:asciiTheme="minorHAnsi" w:hAnsiTheme="minorHAnsi" w:cstheme="minorHAnsi"/>
                <w:color w:val="auto"/>
                <w:sz w:val="22"/>
                <w:szCs w:val="22"/>
              </w:rPr>
              <w:t>HS4</w:t>
            </w:r>
            <w:r w:rsidR="00EC08BD">
              <w:rPr>
                <w:rFonts w:asciiTheme="minorHAnsi" w:hAnsiTheme="minorHAnsi" w:cstheme="minorHAnsi"/>
                <w:color w:val="auto"/>
                <w:sz w:val="22"/>
                <w:szCs w:val="22"/>
              </w:rPr>
              <w:t xml:space="preserve">. </w:t>
            </w:r>
            <w:r w:rsidR="007F1316" w:rsidRPr="007F1316">
              <w:rPr>
                <w:rFonts w:asciiTheme="minorHAnsi" w:hAnsiTheme="minorHAnsi" w:cstheme="minorHAnsi"/>
                <w:color w:val="auto"/>
                <w:sz w:val="22"/>
                <w:szCs w:val="22"/>
              </w:rPr>
              <w:t xml:space="preserve">Can the Parish Council explain why, if a residential use is acceptable in a location </w:t>
            </w:r>
            <w:proofErr w:type="gramStart"/>
            <w:r w:rsidR="007F1316" w:rsidRPr="007F1316">
              <w:rPr>
                <w:rFonts w:asciiTheme="minorHAnsi" w:hAnsiTheme="minorHAnsi" w:cstheme="minorHAnsi"/>
                <w:color w:val="auto"/>
                <w:sz w:val="22"/>
                <w:szCs w:val="22"/>
              </w:rPr>
              <w:t>e.g.</w:t>
            </w:r>
            <w:proofErr w:type="gramEnd"/>
            <w:r w:rsidR="007F1316" w:rsidRPr="007F1316">
              <w:rPr>
                <w:rFonts w:asciiTheme="minorHAnsi" w:hAnsiTheme="minorHAnsi" w:cstheme="minorHAnsi"/>
                <w:color w:val="auto"/>
                <w:sz w:val="22"/>
                <w:szCs w:val="22"/>
              </w:rPr>
              <w:t xml:space="preserve"> with the LBD, why would there be a need to prevent the building subsequently only being used for purely residential purposes? </w:t>
            </w:r>
          </w:p>
          <w:p w14:paraId="7391DF6C" w14:textId="77777777" w:rsidR="00A015FE" w:rsidRPr="001F362B" w:rsidRDefault="00A015FE" w:rsidP="001F362B">
            <w:pPr>
              <w:pStyle w:val="Default"/>
              <w:rPr>
                <w:rFonts w:asciiTheme="minorHAnsi" w:hAnsiTheme="minorHAnsi" w:cstheme="minorHAnsi"/>
                <w:color w:val="auto"/>
                <w:sz w:val="22"/>
                <w:szCs w:val="22"/>
              </w:rPr>
            </w:pPr>
          </w:p>
        </w:tc>
        <w:tc>
          <w:tcPr>
            <w:tcW w:w="6078" w:type="dxa"/>
          </w:tcPr>
          <w:p w14:paraId="6A7A77D1" w14:textId="77777777" w:rsidR="00A015FE" w:rsidRDefault="002E35A0" w:rsidP="00AD2FDB">
            <w:pPr>
              <w:contextualSpacing/>
              <w:rPr>
                <w:rFonts w:asciiTheme="minorHAnsi" w:hAnsiTheme="minorHAnsi" w:cstheme="minorHAnsi"/>
                <w:sz w:val="22"/>
                <w:szCs w:val="22"/>
              </w:rPr>
            </w:pPr>
            <w:r>
              <w:rPr>
                <w:rFonts w:asciiTheme="minorHAnsi" w:hAnsiTheme="minorHAnsi" w:cstheme="minorHAnsi"/>
                <w:sz w:val="22"/>
                <w:szCs w:val="22"/>
              </w:rPr>
              <w:t xml:space="preserve">After careful consideration and following </w:t>
            </w:r>
            <w:proofErr w:type="gramStart"/>
            <w:r>
              <w:rPr>
                <w:rFonts w:asciiTheme="minorHAnsi" w:hAnsiTheme="minorHAnsi" w:cstheme="minorHAnsi"/>
                <w:sz w:val="22"/>
                <w:szCs w:val="22"/>
              </w:rPr>
              <w:t>representations</w:t>
            </w:r>
            <w:proofErr w:type="gramEnd"/>
            <w:r>
              <w:rPr>
                <w:rFonts w:asciiTheme="minorHAnsi" w:hAnsiTheme="minorHAnsi" w:cstheme="minorHAnsi"/>
                <w:sz w:val="22"/>
                <w:szCs w:val="22"/>
              </w:rPr>
              <w:t xml:space="preserve"> we have decided to withdraw this policy.</w:t>
            </w:r>
          </w:p>
          <w:p w14:paraId="28C2C0C1" w14:textId="68D8ACCA" w:rsidR="002E35A0" w:rsidRDefault="002E35A0" w:rsidP="00AD2FDB">
            <w:pPr>
              <w:contextualSpacing/>
              <w:rPr>
                <w:rFonts w:asciiTheme="minorHAnsi" w:hAnsiTheme="minorHAnsi" w:cstheme="minorHAnsi"/>
                <w:color w:val="00B050"/>
                <w:sz w:val="22"/>
                <w:szCs w:val="22"/>
              </w:rPr>
            </w:pPr>
          </w:p>
          <w:p w14:paraId="6BBAF947" w14:textId="11999609" w:rsidR="00CD27DF" w:rsidRPr="00E46AA1" w:rsidRDefault="00CD27DF" w:rsidP="00AD2FDB">
            <w:pPr>
              <w:contextualSpacing/>
              <w:rPr>
                <w:rFonts w:asciiTheme="minorHAnsi" w:hAnsiTheme="minorHAnsi" w:cstheme="minorHAnsi"/>
                <w:color w:val="000000" w:themeColor="text1"/>
                <w:sz w:val="22"/>
                <w:szCs w:val="22"/>
              </w:rPr>
            </w:pPr>
            <w:r w:rsidRPr="00E46AA1">
              <w:rPr>
                <w:rFonts w:asciiTheme="minorHAnsi" w:hAnsiTheme="minorHAnsi" w:cstheme="minorHAnsi"/>
                <w:color w:val="000000" w:themeColor="text1"/>
                <w:sz w:val="22"/>
                <w:szCs w:val="22"/>
              </w:rPr>
              <w:t>HS4</w:t>
            </w:r>
            <w:r w:rsidR="00835A3E" w:rsidRPr="00E46AA1">
              <w:rPr>
                <w:rFonts w:asciiTheme="minorHAnsi" w:hAnsiTheme="minorHAnsi" w:cstheme="minorHAnsi"/>
                <w:color w:val="000000" w:themeColor="text1"/>
                <w:sz w:val="22"/>
                <w:szCs w:val="22"/>
              </w:rPr>
              <w:t xml:space="preserve"> can be</w:t>
            </w:r>
            <w:r w:rsidRPr="00E46AA1">
              <w:rPr>
                <w:rFonts w:asciiTheme="minorHAnsi" w:hAnsiTheme="minorHAnsi" w:cstheme="minorHAnsi"/>
                <w:color w:val="000000" w:themeColor="text1"/>
                <w:sz w:val="22"/>
                <w:szCs w:val="22"/>
              </w:rPr>
              <w:t xml:space="preserve"> deleted.</w:t>
            </w:r>
          </w:p>
          <w:p w14:paraId="69912296" w14:textId="4C1D96BC" w:rsidR="00CD27DF" w:rsidRPr="00E46AA1" w:rsidRDefault="00CD27DF" w:rsidP="00AD2FDB">
            <w:pPr>
              <w:contextualSpacing/>
              <w:rPr>
                <w:rFonts w:asciiTheme="minorHAnsi" w:hAnsiTheme="minorHAnsi" w:cstheme="minorHAnsi"/>
                <w:color w:val="000000" w:themeColor="text1"/>
                <w:sz w:val="22"/>
                <w:szCs w:val="22"/>
              </w:rPr>
            </w:pPr>
            <w:r w:rsidRPr="00E46AA1">
              <w:rPr>
                <w:rFonts w:asciiTheme="minorHAnsi" w:hAnsiTheme="minorHAnsi" w:cstheme="minorHAnsi"/>
                <w:color w:val="000000" w:themeColor="text1"/>
                <w:sz w:val="22"/>
                <w:szCs w:val="22"/>
              </w:rPr>
              <w:t xml:space="preserve">Para. 2.4.1 </w:t>
            </w:r>
            <w:r w:rsidR="00835A3E" w:rsidRPr="00E46AA1">
              <w:rPr>
                <w:rFonts w:asciiTheme="minorHAnsi" w:hAnsiTheme="minorHAnsi" w:cstheme="minorHAnsi"/>
                <w:color w:val="000000" w:themeColor="text1"/>
                <w:sz w:val="22"/>
                <w:szCs w:val="22"/>
              </w:rPr>
              <w:t xml:space="preserve">can be </w:t>
            </w:r>
            <w:r w:rsidRPr="00E46AA1">
              <w:rPr>
                <w:rFonts w:asciiTheme="minorHAnsi" w:hAnsiTheme="minorHAnsi" w:cstheme="minorHAnsi"/>
                <w:color w:val="000000" w:themeColor="text1"/>
                <w:sz w:val="22"/>
                <w:szCs w:val="22"/>
              </w:rPr>
              <w:t>deleted</w:t>
            </w:r>
          </w:p>
          <w:p w14:paraId="3E351F1B" w14:textId="16BC0605" w:rsidR="00CD27DF" w:rsidRPr="00835A3E" w:rsidRDefault="00CD27DF" w:rsidP="00AD2FDB">
            <w:pPr>
              <w:contextualSpacing/>
              <w:rPr>
                <w:rFonts w:asciiTheme="minorHAnsi" w:hAnsiTheme="minorHAnsi" w:cstheme="minorHAnsi"/>
                <w:color w:val="0070C0"/>
                <w:sz w:val="22"/>
                <w:szCs w:val="22"/>
              </w:rPr>
            </w:pPr>
            <w:r w:rsidRPr="00E46AA1">
              <w:rPr>
                <w:rFonts w:asciiTheme="minorHAnsi" w:hAnsiTheme="minorHAnsi" w:cstheme="minorHAnsi"/>
                <w:color w:val="000000" w:themeColor="text1"/>
                <w:sz w:val="22"/>
                <w:szCs w:val="22"/>
              </w:rPr>
              <w:t xml:space="preserve">Policy HS5 Windfall Sites – </w:t>
            </w:r>
            <w:r w:rsidR="00835A3E" w:rsidRPr="00E46AA1">
              <w:rPr>
                <w:rFonts w:asciiTheme="minorHAnsi" w:hAnsiTheme="minorHAnsi" w:cstheme="minorHAnsi"/>
                <w:color w:val="000000" w:themeColor="text1"/>
                <w:sz w:val="22"/>
                <w:szCs w:val="22"/>
              </w:rPr>
              <w:t>will then become Policy HS4, and the following policies can be renumbered to suit.</w:t>
            </w:r>
          </w:p>
        </w:tc>
        <w:tc>
          <w:tcPr>
            <w:tcW w:w="2835" w:type="dxa"/>
          </w:tcPr>
          <w:p w14:paraId="16F725CE" w14:textId="77777777" w:rsidR="00A015FE" w:rsidRPr="00AD2FDB" w:rsidRDefault="00A015FE" w:rsidP="00AD2FDB">
            <w:pPr>
              <w:contextualSpacing/>
              <w:rPr>
                <w:rFonts w:asciiTheme="minorHAnsi" w:hAnsiTheme="minorHAnsi" w:cstheme="minorHAnsi"/>
                <w:sz w:val="22"/>
                <w:szCs w:val="22"/>
              </w:rPr>
            </w:pPr>
          </w:p>
        </w:tc>
      </w:tr>
      <w:tr w:rsidR="00A015FE" w:rsidRPr="00AD2FDB" w14:paraId="5E8952B0" w14:textId="77777777" w:rsidTr="003574E4">
        <w:trPr>
          <w:cantSplit/>
        </w:trPr>
        <w:tc>
          <w:tcPr>
            <w:tcW w:w="851" w:type="dxa"/>
          </w:tcPr>
          <w:p w14:paraId="5C265A96" w14:textId="697A6DFE" w:rsidR="00A015FE" w:rsidRDefault="007F1316" w:rsidP="003574E4">
            <w:pPr>
              <w:contextualSpacing/>
              <w:jc w:val="center"/>
              <w:rPr>
                <w:rFonts w:asciiTheme="minorHAnsi" w:hAnsiTheme="minorHAnsi" w:cstheme="minorHAnsi"/>
                <w:sz w:val="22"/>
                <w:szCs w:val="22"/>
              </w:rPr>
            </w:pPr>
            <w:r>
              <w:rPr>
                <w:rFonts w:asciiTheme="minorHAnsi" w:hAnsiTheme="minorHAnsi" w:cstheme="minorHAnsi"/>
                <w:sz w:val="22"/>
                <w:szCs w:val="22"/>
              </w:rPr>
              <w:t>25</w:t>
            </w:r>
          </w:p>
        </w:tc>
        <w:tc>
          <w:tcPr>
            <w:tcW w:w="5120" w:type="dxa"/>
          </w:tcPr>
          <w:p w14:paraId="3844E8F3" w14:textId="37850D98" w:rsidR="007F1316" w:rsidRPr="007F1316" w:rsidRDefault="007F1316" w:rsidP="007F1316">
            <w:pPr>
              <w:pStyle w:val="Default"/>
              <w:rPr>
                <w:rFonts w:asciiTheme="minorHAnsi" w:hAnsiTheme="minorHAnsi" w:cstheme="minorHAnsi"/>
                <w:color w:val="auto"/>
                <w:sz w:val="22"/>
                <w:szCs w:val="22"/>
              </w:rPr>
            </w:pPr>
            <w:r w:rsidRPr="007F1316">
              <w:rPr>
                <w:rFonts w:asciiTheme="minorHAnsi" w:hAnsiTheme="minorHAnsi" w:cstheme="minorHAnsi"/>
                <w:color w:val="auto"/>
                <w:sz w:val="22"/>
                <w:szCs w:val="22"/>
              </w:rPr>
              <w:t>Would the Parish Council accept the need for some flexibility on the matter of density, if the plan’s aspirations for more flats, maisonettes and properties for people to down</w:t>
            </w:r>
            <w:r w:rsidR="00C475DE">
              <w:rPr>
                <w:rFonts w:asciiTheme="minorHAnsi" w:hAnsiTheme="minorHAnsi" w:cstheme="minorHAnsi"/>
                <w:color w:val="auto"/>
                <w:sz w:val="22"/>
                <w:szCs w:val="22"/>
              </w:rPr>
              <w:t>-</w:t>
            </w:r>
            <w:r w:rsidRPr="007F1316">
              <w:rPr>
                <w:rFonts w:asciiTheme="minorHAnsi" w:hAnsiTheme="minorHAnsi" w:cstheme="minorHAnsi"/>
                <w:color w:val="auto"/>
                <w:sz w:val="22"/>
                <w:szCs w:val="22"/>
              </w:rPr>
              <w:t xml:space="preserve">size to, are to be delivered? </w:t>
            </w:r>
          </w:p>
          <w:p w14:paraId="466E11F2" w14:textId="77777777" w:rsidR="00A015FE" w:rsidRPr="001F362B" w:rsidRDefault="00A015FE" w:rsidP="001F362B">
            <w:pPr>
              <w:pStyle w:val="Default"/>
              <w:rPr>
                <w:rFonts w:asciiTheme="minorHAnsi" w:hAnsiTheme="minorHAnsi" w:cstheme="minorHAnsi"/>
                <w:color w:val="auto"/>
                <w:sz w:val="22"/>
                <w:szCs w:val="22"/>
              </w:rPr>
            </w:pPr>
          </w:p>
        </w:tc>
        <w:tc>
          <w:tcPr>
            <w:tcW w:w="6078" w:type="dxa"/>
          </w:tcPr>
          <w:p w14:paraId="7E730FE5" w14:textId="118CD370" w:rsidR="00A015FE" w:rsidRPr="00E46AA1" w:rsidRDefault="002E35A0" w:rsidP="00AD2FDB">
            <w:pPr>
              <w:contextualSpacing/>
              <w:rPr>
                <w:rFonts w:asciiTheme="minorHAnsi" w:hAnsiTheme="minorHAnsi" w:cstheme="minorHAnsi"/>
                <w:color w:val="000000" w:themeColor="text1"/>
                <w:sz w:val="22"/>
                <w:szCs w:val="22"/>
              </w:rPr>
            </w:pPr>
            <w:r w:rsidRPr="00E46AA1">
              <w:rPr>
                <w:rFonts w:asciiTheme="minorHAnsi" w:hAnsiTheme="minorHAnsi" w:cstheme="minorHAnsi"/>
                <w:color w:val="000000" w:themeColor="text1"/>
                <w:sz w:val="22"/>
                <w:szCs w:val="22"/>
              </w:rPr>
              <w:t>The Parish Council believe the setting of the AONB is an important consideration and good landscaping and green space is an essential part of our plan.  Benenden has the second lowest housing need in the borough and has the highest allocation of any rural parish</w:t>
            </w:r>
            <w:r w:rsidR="00824936" w:rsidRPr="00E46AA1">
              <w:rPr>
                <w:rFonts w:asciiTheme="minorHAnsi" w:hAnsiTheme="minorHAnsi" w:cstheme="minorHAnsi"/>
                <w:color w:val="000000" w:themeColor="text1"/>
                <w:sz w:val="22"/>
                <w:szCs w:val="22"/>
              </w:rPr>
              <w:t>, relative to existing housing,</w:t>
            </w:r>
            <w:r w:rsidRPr="00E46AA1">
              <w:rPr>
                <w:rFonts w:asciiTheme="minorHAnsi" w:hAnsiTheme="minorHAnsi" w:cstheme="minorHAnsi"/>
                <w:color w:val="000000" w:themeColor="text1"/>
                <w:sz w:val="22"/>
                <w:szCs w:val="22"/>
              </w:rPr>
              <w:t xml:space="preserve"> within the borough’s AONB catchment.</w:t>
            </w:r>
          </w:p>
          <w:p w14:paraId="587372D8" w14:textId="77777777" w:rsidR="001068D0" w:rsidRPr="00E46AA1" w:rsidRDefault="001068D0" w:rsidP="00AD2FDB">
            <w:pPr>
              <w:contextualSpacing/>
              <w:rPr>
                <w:rFonts w:asciiTheme="minorHAnsi" w:hAnsiTheme="minorHAnsi" w:cstheme="minorHAnsi"/>
                <w:color w:val="000000" w:themeColor="text1"/>
                <w:sz w:val="22"/>
                <w:szCs w:val="22"/>
              </w:rPr>
            </w:pPr>
          </w:p>
          <w:p w14:paraId="60099D49" w14:textId="1B9D604A" w:rsidR="001068D0" w:rsidRPr="00E46AA1" w:rsidRDefault="001068D0" w:rsidP="00AD2FDB">
            <w:pPr>
              <w:contextualSpacing/>
              <w:rPr>
                <w:rFonts w:asciiTheme="minorHAnsi" w:hAnsiTheme="minorHAnsi" w:cstheme="minorHAnsi"/>
                <w:color w:val="000000" w:themeColor="text1"/>
                <w:sz w:val="22"/>
                <w:szCs w:val="22"/>
              </w:rPr>
            </w:pPr>
            <w:r w:rsidRPr="00E46AA1">
              <w:rPr>
                <w:rFonts w:asciiTheme="minorHAnsi" w:hAnsiTheme="minorHAnsi" w:cstheme="minorHAnsi"/>
                <w:color w:val="000000" w:themeColor="text1"/>
                <w:sz w:val="22"/>
                <w:szCs w:val="22"/>
              </w:rPr>
              <w:t xml:space="preserve">As the </w:t>
            </w:r>
            <w:r w:rsidR="0074010B" w:rsidRPr="00E46AA1">
              <w:rPr>
                <w:rFonts w:asciiTheme="minorHAnsi" w:hAnsiTheme="minorHAnsi" w:cstheme="minorHAnsi"/>
                <w:color w:val="000000" w:themeColor="text1"/>
                <w:sz w:val="22"/>
                <w:szCs w:val="22"/>
              </w:rPr>
              <w:t>housing allocation</w:t>
            </w:r>
            <w:r w:rsidRPr="00E46AA1">
              <w:rPr>
                <w:rFonts w:asciiTheme="minorHAnsi" w:hAnsiTheme="minorHAnsi" w:cstheme="minorHAnsi"/>
                <w:color w:val="000000" w:themeColor="text1"/>
                <w:sz w:val="22"/>
                <w:szCs w:val="22"/>
              </w:rPr>
              <w:t xml:space="preserve"> for Benenden has already been proposed and accepted by TWBC, the Parish Council does not consider an increase in density to be acceptable. </w:t>
            </w:r>
          </w:p>
          <w:p w14:paraId="07B34882" w14:textId="5B69A1DA" w:rsidR="00C475DE" w:rsidRPr="00E46AA1" w:rsidRDefault="00C475DE" w:rsidP="00AD2FDB">
            <w:pPr>
              <w:contextualSpacing/>
              <w:rPr>
                <w:rFonts w:asciiTheme="minorHAnsi" w:hAnsiTheme="minorHAnsi" w:cstheme="minorHAnsi"/>
                <w:color w:val="000000" w:themeColor="text1"/>
                <w:sz w:val="22"/>
                <w:szCs w:val="22"/>
              </w:rPr>
            </w:pPr>
          </w:p>
        </w:tc>
        <w:tc>
          <w:tcPr>
            <w:tcW w:w="2835" w:type="dxa"/>
          </w:tcPr>
          <w:p w14:paraId="03F163AB" w14:textId="77777777" w:rsidR="00A015FE" w:rsidRPr="00AD2FDB" w:rsidRDefault="00A015FE" w:rsidP="00AD2FDB">
            <w:pPr>
              <w:contextualSpacing/>
              <w:rPr>
                <w:rFonts w:asciiTheme="minorHAnsi" w:hAnsiTheme="minorHAnsi" w:cstheme="minorHAnsi"/>
                <w:sz w:val="22"/>
                <w:szCs w:val="22"/>
              </w:rPr>
            </w:pPr>
          </w:p>
        </w:tc>
      </w:tr>
      <w:tr w:rsidR="00A015FE" w:rsidRPr="00AD2FDB" w14:paraId="3B20B419" w14:textId="77777777" w:rsidTr="001C2C5B">
        <w:trPr>
          <w:cantSplit/>
          <w:trHeight w:val="5636"/>
        </w:trPr>
        <w:tc>
          <w:tcPr>
            <w:tcW w:w="851" w:type="dxa"/>
          </w:tcPr>
          <w:p w14:paraId="4D609A9F" w14:textId="156B23A3" w:rsidR="00A015FE" w:rsidRDefault="007F1316"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26</w:t>
            </w:r>
          </w:p>
        </w:tc>
        <w:tc>
          <w:tcPr>
            <w:tcW w:w="5120" w:type="dxa"/>
          </w:tcPr>
          <w:p w14:paraId="0E1891BE" w14:textId="5DD3B9A4" w:rsidR="00A015FE" w:rsidRPr="001C2C5B" w:rsidRDefault="007F1316" w:rsidP="001F362B">
            <w:pPr>
              <w:pStyle w:val="Default"/>
              <w:rPr>
                <w:sz w:val="23"/>
                <w:szCs w:val="23"/>
              </w:rPr>
            </w:pPr>
            <w:r w:rsidRPr="007F1316">
              <w:rPr>
                <w:rFonts w:asciiTheme="minorHAnsi" w:hAnsiTheme="minorHAnsi" w:cstheme="minorHAnsi"/>
                <w:color w:val="auto"/>
                <w:sz w:val="22"/>
                <w:szCs w:val="22"/>
              </w:rPr>
              <w:t>I note that the Pre-Submission Version of the Local Plan also allocates the same four sites for development, but the contents of the respective policies differ. Is there merit in the policies, at least having the same policy expectations within them? For example, if the neighbourhood plan is made first, then I understand that the intention of the Borough Council is to withdraw these allocations from the Local Plan and in which case, the requirements which are only found in the local plan, and are not within the neighbourhood plan, will be lost. Is there scope for at least a consistent approach to the policy requirements and would further discussions between the two parties be helpful? I would then be able to consider whether to accept any possible modification in my recommendations.</w:t>
            </w:r>
            <w:r>
              <w:rPr>
                <w:sz w:val="23"/>
                <w:szCs w:val="23"/>
              </w:rPr>
              <w:t xml:space="preserve"> </w:t>
            </w:r>
          </w:p>
        </w:tc>
        <w:tc>
          <w:tcPr>
            <w:tcW w:w="6078" w:type="dxa"/>
          </w:tcPr>
          <w:p w14:paraId="3ED4CE57" w14:textId="6E38A6C9" w:rsidR="009A71C4" w:rsidRDefault="0058328D" w:rsidP="00AD2FDB">
            <w:p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BNDP/Benenden PC have consulted regularly with TWBC on policy aspirations and detail.  The Reg 16 plan represents an agreed position of </w:t>
            </w:r>
            <w:proofErr w:type="gramStart"/>
            <w:r>
              <w:rPr>
                <w:rFonts w:asciiTheme="minorHAnsi" w:hAnsiTheme="minorHAnsi" w:cstheme="minorHAnsi"/>
                <w:color w:val="000000" w:themeColor="text1"/>
                <w:sz w:val="22"/>
                <w:szCs w:val="22"/>
              </w:rPr>
              <w:t>Site Specific</w:t>
            </w:r>
            <w:proofErr w:type="gramEnd"/>
            <w:r>
              <w:rPr>
                <w:rFonts w:asciiTheme="minorHAnsi" w:hAnsiTheme="minorHAnsi" w:cstheme="minorHAnsi"/>
                <w:color w:val="000000" w:themeColor="text1"/>
                <w:sz w:val="22"/>
                <w:szCs w:val="22"/>
              </w:rPr>
              <w:t xml:space="preserve"> Policies that apply to different sites, each with its own challenges and opportunities.</w:t>
            </w:r>
          </w:p>
          <w:p w14:paraId="0E636F8C" w14:textId="17BB1186" w:rsidR="0058328D" w:rsidRDefault="0058328D" w:rsidP="00AD2FDB">
            <w:pPr>
              <w:contextualSpacing/>
              <w:rPr>
                <w:rFonts w:asciiTheme="minorHAnsi" w:hAnsiTheme="minorHAnsi" w:cstheme="minorHAnsi"/>
                <w:color w:val="000000" w:themeColor="text1"/>
                <w:sz w:val="22"/>
                <w:szCs w:val="22"/>
              </w:rPr>
            </w:pPr>
          </w:p>
          <w:p w14:paraId="7E9BF5FA" w14:textId="7A3861CC" w:rsidR="0058328D" w:rsidRDefault="0058328D" w:rsidP="00AD2FDB">
            <w:p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the TWBC PSLP has evolved some of their specific policies </w:t>
            </w:r>
            <w:r w:rsidR="00E32861">
              <w:rPr>
                <w:rFonts w:asciiTheme="minorHAnsi" w:hAnsiTheme="minorHAnsi" w:cstheme="minorHAnsi"/>
                <w:color w:val="000000" w:themeColor="text1"/>
                <w:sz w:val="22"/>
                <w:szCs w:val="22"/>
              </w:rPr>
              <w:t xml:space="preserve">have changed and although the intent remains aligned some small changes have emerged.  TWBC Planning Officers have confirmed their support for the additional detail incorporated into the Reg 16 BNDP and have </w:t>
            </w:r>
            <w:r w:rsidR="00360B83">
              <w:rPr>
                <w:rFonts w:asciiTheme="minorHAnsi" w:hAnsiTheme="minorHAnsi" w:cstheme="minorHAnsi"/>
                <w:color w:val="000000" w:themeColor="text1"/>
                <w:sz w:val="22"/>
                <w:szCs w:val="22"/>
              </w:rPr>
              <w:t>reaffirmed</w:t>
            </w:r>
            <w:r w:rsidR="00E32861">
              <w:rPr>
                <w:rFonts w:asciiTheme="minorHAnsi" w:hAnsiTheme="minorHAnsi" w:cstheme="minorHAnsi"/>
                <w:color w:val="000000" w:themeColor="text1"/>
                <w:sz w:val="22"/>
                <w:szCs w:val="22"/>
              </w:rPr>
              <w:t xml:space="preserve"> their intention to adopt the Neighbourhood Plan into the Local Plan in the event that Benenden NDP is ‘made.’</w:t>
            </w:r>
          </w:p>
          <w:p w14:paraId="7F89CFCC" w14:textId="64F5B62D" w:rsidR="00E32861" w:rsidRDefault="00E32861" w:rsidP="00AD2FDB">
            <w:pPr>
              <w:contextualSpacing/>
              <w:rPr>
                <w:rFonts w:asciiTheme="minorHAnsi" w:hAnsiTheme="minorHAnsi" w:cstheme="minorHAnsi"/>
                <w:color w:val="000000" w:themeColor="text1"/>
                <w:sz w:val="22"/>
                <w:szCs w:val="22"/>
              </w:rPr>
            </w:pPr>
          </w:p>
          <w:p w14:paraId="415AB9EF" w14:textId="3B174AF2" w:rsidR="00E32861" w:rsidRPr="009A71C4" w:rsidRDefault="00E32861" w:rsidP="00AD2FDB">
            <w:p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BNDP have set out detailed </w:t>
            </w:r>
            <w:proofErr w:type="gramStart"/>
            <w:r>
              <w:rPr>
                <w:rFonts w:asciiTheme="minorHAnsi" w:hAnsiTheme="minorHAnsi" w:cstheme="minorHAnsi"/>
                <w:color w:val="000000" w:themeColor="text1"/>
                <w:sz w:val="22"/>
                <w:szCs w:val="22"/>
              </w:rPr>
              <w:t>Site Specific</w:t>
            </w:r>
            <w:proofErr w:type="gramEnd"/>
            <w:r>
              <w:rPr>
                <w:rFonts w:asciiTheme="minorHAnsi" w:hAnsiTheme="minorHAnsi" w:cstheme="minorHAnsi"/>
                <w:color w:val="000000" w:themeColor="text1"/>
                <w:sz w:val="22"/>
                <w:szCs w:val="22"/>
              </w:rPr>
              <w:t xml:space="preserve"> Policies to ensure prospective developers have a clear understanding of the requirements they will need to satisfy when bring</w:t>
            </w:r>
            <w:r w:rsidR="00470CE1">
              <w:rPr>
                <w:rFonts w:asciiTheme="minorHAnsi" w:hAnsiTheme="minorHAnsi" w:cstheme="minorHAnsi"/>
                <w:color w:val="000000" w:themeColor="text1"/>
                <w:sz w:val="22"/>
                <w:szCs w:val="22"/>
              </w:rPr>
              <w:t>ing</w:t>
            </w:r>
            <w:r>
              <w:rPr>
                <w:rFonts w:asciiTheme="minorHAnsi" w:hAnsiTheme="minorHAnsi" w:cstheme="minorHAnsi"/>
                <w:color w:val="000000" w:themeColor="text1"/>
                <w:sz w:val="22"/>
                <w:szCs w:val="22"/>
              </w:rPr>
              <w:t xml:space="preserve"> forward a planning application.  (</w:t>
            </w:r>
            <w:r w:rsidRPr="007C3F2E">
              <w:rPr>
                <w:rFonts w:asciiTheme="minorHAnsi" w:hAnsiTheme="minorHAnsi" w:cstheme="minorHAnsi"/>
                <w:color w:val="FF0000"/>
                <w:sz w:val="22"/>
                <w:szCs w:val="22"/>
              </w:rPr>
              <w:t xml:space="preserve">See also Addendum </w:t>
            </w:r>
            <w:r w:rsidR="007C3F2E">
              <w:rPr>
                <w:rFonts w:asciiTheme="minorHAnsi" w:hAnsiTheme="minorHAnsi" w:cstheme="minorHAnsi"/>
                <w:color w:val="FF0000"/>
                <w:sz w:val="22"/>
                <w:szCs w:val="22"/>
              </w:rPr>
              <w:t>2</w:t>
            </w:r>
            <w:r w:rsidRPr="007C3F2E">
              <w:rPr>
                <w:rFonts w:asciiTheme="minorHAnsi" w:hAnsiTheme="minorHAnsi" w:cstheme="minorHAnsi"/>
                <w:color w:val="FF0000"/>
                <w:sz w:val="22"/>
                <w:szCs w:val="22"/>
              </w:rPr>
              <w:t xml:space="preserve"> </w:t>
            </w:r>
            <w:r>
              <w:rPr>
                <w:rFonts w:asciiTheme="minorHAnsi" w:hAnsiTheme="minorHAnsi" w:cstheme="minorHAnsi"/>
                <w:color w:val="000000" w:themeColor="text1"/>
                <w:sz w:val="22"/>
                <w:szCs w:val="22"/>
              </w:rPr>
              <w:t>- Benenden PC Project list and answer to your points 45 &amp; 46).</w:t>
            </w:r>
          </w:p>
          <w:p w14:paraId="704BC619" w14:textId="77777777" w:rsidR="009A71C4" w:rsidRPr="009A71C4" w:rsidRDefault="009A71C4" w:rsidP="00AD2FDB">
            <w:pPr>
              <w:contextualSpacing/>
              <w:rPr>
                <w:rFonts w:asciiTheme="minorHAnsi" w:hAnsiTheme="minorHAnsi" w:cstheme="minorHAnsi"/>
                <w:color w:val="000000" w:themeColor="text1"/>
                <w:sz w:val="22"/>
                <w:szCs w:val="22"/>
              </w:rPr>
            </w:pPr>
          </w:p>
          <w:p w14:paraId="5F9BE08A" w14:textId="2569905B" w:rsidR="00E32861" w:rsidRPr="00E32861" w:rsidRDefault="00EC7439" w:rsidP="00AD2FDB">
            <w:pPr>
              <w:contextualSpacing/>
              <w:rPr>
                <w:rFonts w:asciiTheme="minorHAnsi" w:hAnsiTheme="minorHAnsi" w:cstheme="minorHAnsi"/>
                <w:color w:val="000000" w:themeColor="text1"/>
                <w:sz w:val="22"/>
                <w:szCs w:val="22"/>
              </w:rPr>
            </w:pPr>
            <w:r w:rsidRPr="007C3F2E">
              <w:rPr>
                <w:rFonts w:asciiTheme="minorHAnsi" w:hAnsiTheme="minorHAnsi" w:cstheme="minorHAnsi"/>
                <w:color w:val="FF0000"/>
                <w:sz w:val="22"/>
                <w:szCs w:val="22"/>
              </w:rPr>
              <w:t xml:space="preserve">See </w:t>
            </w:r>
            <w:r w:rsidR="00E32861" w:rsidRPr="007C3F2E">
              <w:rPr>
                <w:rFonts w:asciiTheme="minorHAnsi" w:hAnsiTheme="minorHAnsi" w:cstheme="minorHAnsi"/>
                <w:color w:val="FF0000"/>
                <w:sz w:val="22"/>
                <w:szCs w:val="22"/>
              </w:rPr>
              <w:t>Addendum 1 – Comparison of</w:t>
            </w:r>
            <w:r w:rsidRPr="007C3F2E">
              <w:rPr>
                <w:rFonts w:asciiTheme="minorHAnsi" w:hAnsiTheme="minorHAnsi" w:cstheme="minorHAnsi"/>
                <w:color w:val="FF0000"/>
                <w:sz w:val="22"/>
                <w:szCs w:val="22"/>
              </w:rPr>
              <w:t xml:space="preserve"> </w:t>
            </w:r>
            <w:proofErr w:type="gramStart"/>
            <w:r w:rsidRPr="007C3F2E">
              <w:rPr>
                <w:rFonts w:asciiTheme="minorHAnsi" w:hAnsiTheme="minorHAnsi" w:cstheme="minorHAnsi"/>
                <w:color w:val="FF0000"/>
                <w:sz w:val="22"/>
                <w:szCs w:val="22"/>
              </w:rPr>
              <w:t>S</w:t>
            </w:r>
            <w:r w:rsidR="00E32861" w:rsidRPr="007C3F2E">
              <w:rPr>
                <w:rFonts w:asciiTheme="minorHAnsi" w:hAnsiTheme="minorHAnsi" w:cstheme="minorHAnsi"/>
                <w:color w:val="FF0000"/>
                <w:sz w:val="22"/>
                <w:szCs w:val="22"/>
              </w:rPr>
              <w:t xml:space="preserve">ite </w:t>
            </w:r>
            <w:r w:rsidRPr="007C3F2E">
              <w:rPr>
                <w:rFonts w:asciiTheme="minorHAnsi" w:hAnsiTheme="minorHAnsi" w:cstheme="minorHAnsi"/>
                <w:color w:val="FF0000"/>
                <w:sz w:val="22"/>
                <w:szCs w:val="22"/>
              </w:rPr>
              <w:t>S</w:t>
            </w:r>
            <w:r w:rsidR="00E32861" w:rsidRPr="007C3F2E">
              <w:rPr>
                <w:rFonts w:asciiTheme="minorHAnsi" w:hAnsiTheme="minorHAnsi" w:cstheme="minorHAnsi"/>
                <w:color w:val="FF0000"/>
                <w:sz w:val="22"/>
                <w:szCs w:val="22"/>
              </w:rPr>
              <w:t>pecific</w:t>
            </w:r>
            <w:proofErr w:type="gramEnd"/>
            <w:r w:rsidR="00E32861" w:rsidRPr="007C3F2E">
              <w:rPr>
                <w:rFonts w:asciiTheme="minorHAnsi" w:hAnsiTheme="minorHAnsi" w:cstheme="minorHAnsi"/>
                <w:color w:val="FF0000"/>
                <w:sz w:val="22"/>
                <w:szCs w:val="22"/>
              </w:rPr>
              <w:t xml:space="preserve"> </w:t>
            </w:r>
            <w:r w:rsidRPr="007C3F2E">
              <w:rPr>
                <w:rFonts w:asciiTheme="minorHAnsi" w:hAnsiTheme="minorHAnsi" w:cstheme="minorHAnsi"/>
                <w:color w:val="FF0000"/>
                <w:sz w:val="22"/>
                <w:szCs w:val="22"/>
              </w:rPr>
              <w:t>P</w:t>
            </w:r>
            <w:r w:rsidR="00E32861" w:rsidRPr="007C3F2E">
              <w:rPr>
                <w:rFonts w:asciiTheme="minorHAnsi" w:hAnsiTheme="minorHAnsi" w:cstheme="minorHAnsi"/>
                <w:color w:val="FF0000"/>
                <w:sz w:val="22"/>
                <w:szCs w:val="22"/>
              </w:rPr>
              <w:t>olicies</w:t>
            </w:r>
            <w:r w:rsidRPr="009A71C4">
              <w:rPr>
                <w:rFonts w:asciiTheme="minorHAnsi" w:hAnsiTheme="minorHAnsi" w:cstheme="minorHAnsi"/>
                <w:color w:val="000000" w:themeColor="text1"/>
                <w:sz w:val="22"/>
                <w:szCs w:val="22"/>
              </w:rPr>
              <w:t xml:space="preserve"> </w:t>
            </w:r>
            <w:r w:rsidR="00E32861">
              <w:rPr>
                <w:rFonts w:asciiTheme="minorHAnsi" w:hAnsiTheme="minorHAnsi" w:cstheme="minorHAnsi"/>
                <w:color w:val="000000" w:themeColor="text1"/>
                <w:sz w:val="22"/>
                <w:szCs w:val="22"/>
              </w:rPr>
              <w:t>which has been completed to assist examination</w:t>
            </w:r>
            <w:r w:rsidRPr="009A71C4">
              <w:rPr>
                <w:rFonts w:asciiTheme="minorHAnsi" w:hAnsiTheme="minorHAnsi" w:cstheme="minorHAnsi"/>
                <w:color w:val="000000" w:themeColor="text1"/>
                <w:sz w:val="22"/>
                <w:szCs w:val="22"/>
              </w:rPr>
              <w:t>.</w:t>
            </w:r>
          </w:p>
        </w:tc>
        <w:tc>
          <w:tcPr>
            <w:tcW w:w="2835" w:type="dxa"/>
          </w:tcPr>
          <w:p w14:paraId="084FED90" w14:textId="77777777" w:rsidR="009A71C4" w:rsidRDefault="009A71C4" w:rsidP="00AD2FDB">
            <w:pPr>
              <w:contextualSpacing/>
              <w:rPr>
                <w:rFonts w:asciiTheme="minorHAnsi" w:hAnsiTheme="minorHAnsi" w:cstheme="minorHAnsi"/>
                <w:sz w:val="22"/>
                <w:szCs w:val="22"/>
              </w:rPr>
            </w:pPr>
          </w:p>
          <w:p w14:paraId="7A020903" w14:textId="1E85A677" w:rsidR="001C2C5B" w:rsidRPr="00AD2FDB" w:rsidRDefault="001C2C5B" w:rsidP="00AD2FDB">
            <w:pPr>
              <w:contextualSpacing/>
              <w:rPr>
                <w:rFonts w:asciiTheme="minorHAnsi" w:hAnsiTheme="minorHAnsi" w:cstheme="minorHAnsi"/>
                <w:sz w:val="22"/>
                <w:szCs w:val="22"/>
              </w:rPr>
            </w:pPr>
          </w:p>
        </w:tc>
      </w:tr>
      <w:tr w:rsidR="00A015FE" w:rsidRPr="00AD2FDB" w14:paraId="077264A8" w14:textId="77777777" w:rsidTr="00671F66">
        <w:tc>
          <w:tcPr>
            <w:tcW w:w="851" w:type="dxa"/>
          </w:tcPr>
          <w:p w14:paraId="7CC6AED3" w14:textId="011725AE" w:rsidR="00A015FE" w:rsidRDefault="007F1316" w:rsidP="003574E4">
            <w:pPr>
              <w:contextualSpacing/>
              <w:jc w:val="center"/>
              <w:rPr>
                <w:rFonts w:asciiTheme="minorHAnsi" w:hAnsiTheme="minorHAnsi" w:cstheme="minorHAnsi"/>
                <w:sz w:val="22"/>
                <w:szCs w:val="22"/>
              </w:rPr>
            </w:pPr>
            <w:r>
              <w:rPr>
                <w:rFonts w:asciiTheme="minorHAnsi" w:hAnsiTheme="minorHAnsi" w:cstheme="minorHAnsi"/>
                <w:sz w:val="22"/>
                <w:szCs w:val="22"/>
              </w:rPr>
              <w:t>28</w:t>
            </w:r>
          </w:p>
        </w:tc>
        <w:tc>
          <w:tcPr>
            <w:tcW w:w="5120" w:type="dxa"/>
          </w:tcPr>
          <w:p w14:paraId="3B9B2405" w14:textId="77777777" w:rsidR="007F1316" w:rsidRPr="007F1316" w:rsidRDefault="007F1316" w:rsidP="007F1316">
            <w:pPr>
              <w:pStyle w:val="Default"/>
              <w:rPr>
                <w:rFonts w:asciiTheme="minorHAnsi" w:hAnsiTheme="minorHAnsi" w:cstheme="minorHAnsi"/>
                <w:color w:val="auto"/>
                <w:sz w:val="22"/>
                <w:szCs w:val="22"/>
              </w:rPr>
            </w:pPr>
            <w:r w:rsidRPr="007F1316">
              <w:rPr>
                <w:rFonts w:asciiTheme="minorHAnsi" w:hAnsiTheme="minorHAnsi" w:cstheme="minorHAnsi"/>
                <w:color w:val="auto"/>
                <w:sz w:val="22"/>
                <w:szCs w:val="22"/>
              </w:rPr>
              <w:t xml:space="preserve">Can the Parish Council elaborate on what it considers are the “almshouse principle” and how does that differ from other forms of affordable housing? </w:t>
            </w:r>
          </w:p>
          <w:p w14:paraId="6D2DD23B" w14:textId="77777777" w:rsidR="00A015FE" w:rsidRPr="001F362B" w:rsidRDefault="00A015FE" w:rsidP="001F362B">
            <w:pPr>
              <w:pStyle w:val="Default"/>
              <w:rPr>
                <w:rFonts w:asciiTheme="minorHAnsi" w:hAnsiTheme="minorHAnsi" w:cstheme="minorHAnsi"/>
                <w:color w:val="auto"/>
                <w:sz w:val="22"/>
                <w:szCs w:val="22"/>
              </w:rPr>
            </w:pPr>
          </w:p>
        </w:tc>
        <w:tc>
          <w:tcPr>
            <w:tcW w:w="6078" w:type="dxa"/>
          </w:tcPr>
          <w:p w14:paraId="463EFD29" w14:textId="77777777" w:rsidR="00735923" w:rsidRPr="001C2C5B" w:rsidRDefault="00735923" w:rsidP="001C2C5B">
            <w:pPr>
              <w:shd w:val="clear" w:color="auto" w:fill="FFFFFF"/>
              <w:spacing w:before="100" w:beforeAutospacing="1" w:after="100" w:afterAutospacing="1"/>
              <w:rPr>
                <w:rFonts w:asciiTheme="minorHAnsi" w:eastAsia="Times New Roman" w:hAnsiTheme="minorHAnsi" w:cstheme="minorHAnsi"/>
                <w:b/>
                <w:bCs/>
                <w:lang w:eastAsia="en-GB"/>
              </w:rPr>
            </w:pPr>
            <w:r w:rsidRPr="001C2C5B">
              <w:rPr>
                <w:rFonts w:asciiTheme="minorHAnsi" w:eastAsia="Times New Roman" w:hAnsiTheme="minorHAnsi" w:cstheme="minorHAnsi"/>
                <w:b/>
                <w:bCs/>
                <w:lang w:eastAsia="en-GB"/>
              </w:rPr>
              <w:t>The recognised definition of an almshouse is:</w:t>
            </w:r>
          </w:p>
          <w:p w14:paraId="7982F824" w14:textId="77777777" w:rsidR="00735923" w:rsidRPr="006B02C6" w:rsidRDefault="00735923" w:rsidP="00735923">
            <w:pPr>
              <w:shd w:val="clear" w:color="auto" w:fill="FFFFFF"/>
              <w:spacing w:after="150"/>
              <w:rPr>
                <w:rFonts w:asciiTheme="minorHAnsi" w:hAnsiTheme="minorHAnsi" w:cstheme="minorHAnsi"/>
                <w:sz w:val="22"/>
                <w:szCs w:val="22"/>
              </w:rPr>
            </w:pPr>
            <w:r w:rsidRPr="006B02C6">
              <w:rPr>
                <w:rFonts w:asciiTheme="minorHAnsi" w:hAnsiTheme="minorHAnsi" w:cstheme="minorHAnsi"/>
                <w:sz w:val="22"/>
                <w:szCs w:val="22"/>
              </w:rPr>
              <w:t>An almshouse is a unit of residential accommodation (usually a house or flat) which belongs to a charity, is provided exclusively to meet the charity’s purposes (for example, the relief of financial need or infirmity) and is occupied or is available for occupation under a licence by a qualified beneficiary.</w:t>
            </w:r>
          </w:p>
          <w:p w14:paraId="30766CA6" w14:textId="77777777" w:rsidR="00735923" w:rsidRPr="006B02C6" w:rsidRDefault="00735923" w:rsidP="00735923">
            <w:pPr>
              <w:shd w:val="clear" w:color="auto" w:fill="FFFFFF"/>
              <w:spacing w:after="150"/>
              <w:rPr>
                <w:rFonts w:asciiTheme="minorHAnsi" w:hAnsiTheme="minorHAnsi" w:cstheme="minorHAnsi"/>
                <w:sz w:val="22"/>
                <w:szCs w:val="22"/>
              </w:rPr>
            </w:pPr>
            <w:r w:rsidRPr="006B02C6">
              <w:rPr>
                <w:rFonts w:asciiTheme="minorHAnsi" w:hAnsiTheme="minorHAnsi" w:cstheme="minorHAnsi"/>
                <w:sz w:val="22"/>
                <w:szCs w:val="22"/>
              </w:rPr>
              <w:t>An almshouse charity is typically a charity which is established for purposes which are to be furthered by the provision of one or more almshouses.</w:t>
            </w:r>
          </w:p>
          <w:p w14:paraId="1D061E8D" w14:textId="77777777" w:rsidR="00735923" w:rsidRPr="006B02C6" w:rsidRDefault="00735923" w:rsidP="00735923">
            <w:pPr>
              <w:shd w:val="clear" w:color="auto" w:fill="FFFFFF"/>
              <w:spacing w:after="150"/>
              <w:rPr>
                <w:rFonts w:asciiTheme="minorHAnsi" w:hAnsiTheme="minorHAnsi" w:cstheme="minorHAnsi"/>
                <w:sz w:val="22"/>
                <w:szCs w:val="22"/>
              </w:rPr>
            </w:pPr>
            <w:r w:rsidRPr="006B02C6">
              <w:rPr>
                <w:rFonts w:asciiTheme="minorHAnsi" w:hAnsiTheme="minorHAnsi" w:cstheme="minorHAnsi"/>
                <w:sz w:val="22"/>
                <w:szCs w:val="22"/>
              </w:rPr>
              <w:lastRenderedPageBreak/>
              <w:t>In addition, an almshouse charity is likely to have one or more of the following features:</w:t>
            </w:r>
          </w:p>
          <w:p w14:paraId="0ECECAE3" w14:textId="77777777" w:rsidR="00735923" w:rsidRPr="006B02C6" w:rsidRDefault="00735923" w:rsidP="006B02C6">
            <w:pPr>
              <w:pStyle w:val="ListParagraph"/>
              <w:numPr>
                <w:ilvl w:val="0"/>
                <w:numId w:val="23"/>
              </w:numPr>
              <w:shd w:val="clear" w:color="auto" w:fill="FFFFFF"/>
              <w:spacing w:before="100" w:beforeAutospacing="1" w:after="100" w:afterAutospacing="1"/>
              <w:rPr>
                <w:rFonts w:asciiTheme="minorHAnsi" w:hAnsiTheme="minorHAnsi" w:cstheme="minorHAnsi"/>
                <w:sz w:val="22"/>
                <w:szCs w:val="22"/>
              </w:rPr>
            </w:pPr>
            <w:r w:rsidRPr="006B02C6">
              <w:rPr>
                <w:rFonts w:asciiTheme="minorHAnsi" w:hAnsiTheme="minorHAnsi" w:cstheme="minorHAnsi"/>
                <w:sz w:val="22"/>
                <w:szCs w:val="22"/>
              </w:rPr>
              <w:t xml:space="preserve">The origin of the charity is a private gift for the relief of </w:t>
            </w:r>
            <w:proofErr w:type="gramStart"/>
            <w:r w:rsidRPr="006B02C6">
              <w:rPr>
                <w:rFonts w:asciiTheme="minorHAnsi" w:hAnsiTheme="minorHAnsi" w:cstheme="minorHAnsi"/>
                <w:sz w:val="22"/>
                <w:szCs w:val="22"/>
              </w:rPr>
              <w:t>poverty;</w:t>
            </w:r>
            <w:proofErr w:type="gramEnd"/>
          </w:p>
          <w:p w14:paraId="2E4A1AC4" w14:textId="77777777" w:rsidR="00735923" w:rsidRPr="006B02C6" w:rsidRDefault="00735923" w:rsidP="006B02C6">
            <w:pPr>
              <w:pStyle w:val="ListParagraph"/>
              <w:numPr>
                <w:ilvl w:val="0"/>
                <w:numId w:val="23"/>
              </w:numPr>
              <w:shd w:val="clear" w:color="auto" w:fill="FFFFFF"/>
              <w:spacing w:before="100" w:beforeAutospacing="1" w:after="100" w:afterAutospacing="1"/>
              <w:rPr>
                <w:rFonts w:asciiTheme="minorHAnsi" w:hAnsiTheme="minorHAnsi" w:cstheme="minorHAnsi"/>
                <w:sz w:val="22"/>
                <w:szCs w:val="22"/>
              </w:rPr>
            </w:pPr>
            <w:r w:rsidRPr="006B02C6">
              <w:rPr>
                <w:rFonts w:asciiTheme="minorHAnsi" w:hAnsiTheme="minorHAnsi" w:cstheme="minorHAnsi"/>
                <w:sz w:val="22"/>
                <w:szCs w:val="22"/>
              </w:rPr>
              <w:t xml:space="preserve">The beneficiaries are required to pay a weekly maintenance contribution that must not be set at a level that would cause </w:t>
            </w:r>
            <w:proofErr w:type="gramStart"/>
            <w:r w:rsidRPr="006B02C6">
              <w:rPr>
                <w:rFonts w:asciiTheme="minorHAnsi" w:hAnsiTheme="minorHAnsi" w:cstheme="minorHAnsi"/>
                <w:sz w:val="22"/>
                <w:szCs w:val="22"/>
              </w:rPr>
              <w:t>hardship;</w:t>
            </w:r>
            <w:proofErr w:type="gramEnd"/>
          </w:p>
          <w:p w14:paraId="6BF1A2CC" w14:textId="77777777" w:rsidR="00735923" w:rsidRPr="006B02C6" w:rsidRDefault="00735923" w:rsidP="006B02C6">
            <w:pPr>
              <w:pStyle w:val="ListParagraph"/>
              <w:numPr>
                <w:ilvl w:val="0"/>
                <w:numId w:val="23"/>
              </w:numPr>
              <w:shd w:val="clear" w:color="auto" w:fill="FFFFFF"/>
              <w:spacing w:before="100" w:beforeAutospacing="1" w:after="100" w:afterAutospacing="1"/>
              <w:rPr>
                <w:rFonts w:asciiTheme="minorHAnsi" w:hAnsiTheme="minorHAnsi" w:cstheme="minorHAnsi"/>
                <w:sz w:val="22"/>
                <w:szCs w:val="22"/>
              </w:rPr>
            </w:pPr>
            <w:r w:rsidRPr="006B02C6">
              <w:rPr>
                <w:rFonts w:asciiTheme="minorHAnsi" w:hAnsiTheme="minorHAnsi" w:cstheme="minorHAnsi"/>
                <w:sz w:val="22"/>
                <w:szCs w:val="22"/>
              </w:rPr>
              <w:t xml:space="preserve">The nature of the accommodation is such that the licence requires that beneficiaries must show particular consideration for the needs of other </w:t>
            </w:r>
            <w:proofErr w:type="gramStart"/>
            <w:r w:rsidRPr="006B02C6">
              <w:rPr>
                <w:rFonts w:asciiTheme="minorHAnsi" w:hAnsiTheme="minorHAnsi" w:cstheme="minorHAnsi"/>
                <w:sz w:val="22"/>
                <w:szCs w:val="22"/>
              </w:rPr>
              <w:t>residents;</w:t>
            </w:r>
            <w:proofErr w:type="gramEnd"/>
          </w:p>
          <w:p w14:paraId="2FFF64E5" w14:textId="77777777" w:rsidR="00735923" w:rsidRPr="006B02C6" w:rsidRDefault="00735923" w:rsidP="006B02C6">
            <w:pPr>
              <w:pStyle w:val="ListParagraph"/>
              <w:numPr>
                <w:ilvl w:val="0"/>
                <w:numId w:val="23"/>
              </w:numPr>
              <w:shd w:val="clear" w:color="auto" w:fill="FFFFFF"/>
              <w:spacing w:before="100" w:beforeAutospacing="1" w:after="100" w:afterAutospacing="1"/>
              <w:rPr>
                <w:rFonts w:asciiTheme="minorHAnsi" w:hAnsiTheme="minorHAnsi" w:cstheme="minorHAnsi"/>
                <w:sz w:val="22"/>
                <w:szCs w:val="22"/>
              </w:rPr>
            </w:pPr>
            <w:r w:rsidRPr="006B02C6">
              <w:rPr>
                <w:rFonts w:asciiTheme="minorHAnsi" w:hAnsiTheme="minorHAnsi" w:cstheme="minorHAnsi"/>
                <w:sz w:val="22"/>
                <w:szCs w:val="22"/>
              </w:rPr>
              <w:t xml:space="preserve">A significant proportion of the accommodation is permanent </w:t>
            </w:r>
            <w:proofErr w:type="gramStart"/>
            <w:r w:rsidRPr="006B02C6">
              <w:rPr>
                <w:rFonts w:asciiTheme="minorHAnsi" w:hAnsiTheme="minorHAnsi" w:cstheme="minorHAnsi"/>
                <w:sz w:val="22"/>
                <w:szCs w:val="22"/>
              </w:rPr>
              <w:t>endowment;</w:t>
            </w:r>
            <w:proofErr w:type="gramEnd"/>
          </w:p>
          <w:p w14:paraId="3C2E5907" w14:textId="2C521023" w:rsidR="006B02C6" w:rsidRPr="001C2C5B" w:rsidRDefault="00735923" w:rsidP="00735923">
            <w:pPr>
              <w:pStyle w:val="ListParagraph"/>
              <w:numPr>
                <w:ilvl w:val="0"/>
                <w:numId w:val="23"/>
              </w:numPr>
              <w:shd w:val="clear" w:color="auto" w:fill="FFFFFF"/>
              <w:spacing w:before="100" w:beforeAutospacing="1" w:after="100" w:afterAutospacing="1"/>
              <w:rPr>
                <w:rFonts w:asciiTheme="minorHAnsi" w:hAnsiTheme="minorHAnsi" w:cstheme="minorHAnsi"/>
                <w:sz w:val="22"/>
                <w:szCs w:val="22"/>
              </w:rPr>
            </w:pPr>
            <w:r w:rsidRPr="006B02C6">
              <w:rPr>
                <w:rFonts w:asciiTheme="minorHAnsi" w:hAnsiTheme="minorHAnsi" w:cstheme="minorHAnsi"/>
                <w:sz w:val="22"/>
                <w:szCs w:val="22"/>
              </w:rPr>
              <w:t>The beneficial class or the geographical area from which it can be drawn is restricted.</w:t>
            </w:r>
          </w:p>
          <w:p w14:paraId="52CCB483" w14:textId="5724DC90" w:rsidR="00735923" w:rsidRPr="006B02C6" w:rsidRDefault="00735923" w:rsidP="00735923">
            <w:pPr>
              <w:shd w:val="clear" w:color="auto" w:fill="FFFFFF"/>
              <w:spacing w:before="100" w:beforeAutospacing="1" w:after="100" w:afterAutospacing="1"/>
              <w:rPr>
                <w:rFonts w:asciiTheme="minorHAnsi" w:eastAsia="Times New Roman" w:hAnsiTheme="minorHAnsi" w:cstheme="minorHAnsi"/>
                <w:b/>
                <w:bCs/>
                <w:lang w:eastAsia="en-GB"/>
              </w:rPr>
            </w:pPr>
            <w:r w:rsidRPr="006B02C6">
              <w:rPr>
                <w:rFonts w:asciiTheme="minorHAnsi" w:eastAsia="Times New Roman" w:hAnsiTheme="minorHAnsi" w:cstheme="minorHAnsi"/>
                <w:b/>
                <w:bCs/>
                <w:lang w:eastAsia="en-GB"/>
              </w:rPr>
              <w:t>Further explanation received from Benenden Almshouse Charities:</w:t>
            </w:r>
          </w:p>
          <w:p w14:paraId="1235D53E" w14:textId="1A9242FB" w:rsidR="00735923" w:rsidRPr="006B02C6" w:rsidRDefault="00735923" w:rsidP="00735923">
            <w:pPr>
              <w:rPr>
                <w:rFonts w:asciiTheme="minorHAnsi" w:eastAsia="Times New Roman" w:hAnsiTheme="minorHAnsi" w:cstheme="minorHAnsi"/>
                <w:sz w:val="22"/>
                <w:szCs w:val="22"/>
                <w:lang w:eastAsia="en-GB"/>
              </w:rPr>
            </w:pPr>
            <w:r w:rsidRPr="006B02C6">
              <w:rPr>
                <w:rFonts w:asciiTheme="minorHAnsi" w:eastAsia="Times New Roman" w:hAnsiTheme="minorHAnsi" w:cstheme="minorHAnsi"/>
                <w:sz w:val="22"/>
                <w:szCs w:val="22"/>
                <w:lang w:eastAsia="en-GB"/>
              </w:rPr>
              <w:t>Almshouses are run by trustees and are for people of little means that have lived in the village for at least three years.</w:t>
            </w:r>
          </w:p>
          <w:p w14:paraId="5EC0EC22" w14:textId="77777777" w:rsidR="006B02C6" w:rsidRDefault="00735923" w:rsidP="00735923">
            <w:pPr>
              <w:shd w:val="clear" w:color="auto" w:fill="FFFFFF"/>
              <w:rPr>
                <w:rFonts w:asciiTheme="minorHAnsi" w:eastAsia="Times New Roman" w:hAnsiTheme="minorHAnsi" w:cstheme="minorHAnsi"/>
                <w:sz w:val="22"/>
                <w:szCs w:val="22"/>
                <w:lang w:eastAsia="en-GB"/>
              </w:rPr>
            </w:pPr>
            <w:r w:rsidRPr="006B02C6">
              <w:rPr>
                <w:rFonts w:asciiTheme="minorHAnsi" w:eastAsia="Times New Roman" w:hAnsiTheme="minorHAnsi" w:cstheme="minorHAnsi"/>
                <w:sz w:val="22"/>
                <w:szCs w:val="22"/>
                <w:lang w:eastAsia="en-GB"/>
              </w:rPr>
              <w:t xml:space="preserve">Almshouses have been in existence for over 1000 years and are a form of charitable housing. They are also accepted as being affordable and social housing. </w:t>
            </w:r>
          </w:p>
          <w:p w14:paraId="0564FB02" w14:textId="77777777" w:rsidR="006B02C6" w:rsidRDefault="006B02C6" w:rsidP="00735923">
            <w:pPr>
              <w:shd w:val="clear" w:color="auto" w:fill="FFFFFF"/>
              <w:rPr>
                <w:rFonts w:asciiTheme="minorHAnsi" w:eastAsia="Times New Roman" w:hAnsiTheme="minorHAnsi" w:cstheme="minorHAnsi"/>
                <w:sz w:val="22"/>
                <w:szCs w:val="22"/>
                <w:lang w:eastAsia="en-GB"/>
              </w:rPr>
            </w:pPr>
          </w:p>
          <w:p w14:paraId="36426239" w14:textId="69A543BC" w:rsidR="00735923" w:rsidRPr="006B02C6" w:rsidRDefault="00735923" w:rsidP="00735923">
            <w:pPr>
              <w:shd w:val="clear" w:color="auto" w:fill="FFFFFF"/>
              <w:rPr>
                <w:rFonts w:asciiTheme="minorHAnsi" w:eastAsia="Times New Roman" w:hAnsiTheme="minorHAnsi" w:cstheme="minorHAnsi"/>
                <w:sz w:val="22"/>
                <w:szCs w:val="22"/>
                <w:lang w:eastAsia="en-GB"/>
              </w:rPr>
            </w:pPr>
            <w:r w:rsidRPr="006B02C6">
              <w:rPr>
                <w:rFonts w:asciiTheme="minorHAnsi" w:eastAsia="Times New Roman" w:hAnsiTheme="minorHAnsi" w:cstheme="minorHAnsi"/>
                <w:sz w:val="22"/>
                <w:szCs w:val="22"/>
                <w:lang w:eastAsia="en-GB"/>
              </w:rPr>
              <w:t>In fact</w:t>
            </w:r>
            <w:r w:rsidR="006B02C6">
              <w:rPr>
                <w:rFonts w:asciiTheme="minorHAnsi" w:eastAsia="Times New Roman" w:hAnsiTheme="minorHAnsi" w:cstheme="minorHAnsi"/>
                <w:sz w:val="22"/>
                <w:szCs w:val="22"/>
                <w:lang w:eastAsia="en-GB"/>
              </w:rPr>
              <w:t>,</w:t>
            </w:r>
            <w:r w:rsidRPr="006B02C6">
              <w:rPr>
                <w:rFonts w:asciiTheme="minorHAnsi" w:eastAsia="Times New Roman" w:hAnsiTheme="minorHAnsi" w:cstheme="minorHAnsi"/>
                <w:sz w:val="22"/>
                <w:szCs w:val="22"/>
                <w:lang w:eastAsia="en-GB"/>
              </w:rPr>
              <w:t xml:space="preserve"> Benenden Almshouse Charities are a registered social housing provider. The difference between almshouses and other forms of rented accommodation is that the tenants occupy as licensees. They do not pay a rent but a licence fee to cover the cost of the upkeep and maintenance of the property together with the running of the charity. This is typically less than the average social housing rent. Another difference between </w:t>
            </w:r>
            <w:r w:rsidRPr="006B02C6">
              <w:rPr>
                <w:rFonts w:asciiTheme="minorHAnsi" w:eastAsia="Times New Roman" w:hAnsiTheme="minorHAnsi" w:cstheme="minorHAnsi"/>
                <w:sz w:val="22"/>
                <w:szCs w:val="22"/>
                <w:lang w:eastAsia="en-GB"/>
              </w:rPr>
              <w:lastRenderedPageBreak/>
              <w:t>almshouses and other forms of social housing is that they are the only form of housing exempt from the Government’s right to buy legislation. Consequently</w:t>
            </w:r>
            <w:r w:rsidR="006B02C6">
              <w:rPr>
                <w:rFonts w:asciiTheme="minorHAnsi" w:eastAsia="Times New Roman" w:hAnsiTheme="minorHAnsi" w:cstheme="minorHAnsi"/>
                <w:sz w:val="22"/>
                <w:szCs w:val="22"/>
                <w:lang w:eastAsia="en-GB"/>
              </w:rPr>
              <w:t>,</w:t>
            </w:r>
            <w:r w:rsidRPr="006B02C6">
              <w:rPr>
                <w:rFonts w:asciiTheme="minorHAnsi" w:eastAsia="Times New Roman" w:hAnsiTheme="minorHAnsi" w:cstheme="minorHAnsi"/>
                <w:sz w:val="22"/>
                <w:szCs w:val="22"/>
                <w:lang w:eastAsia="en-GB"/>
              </w:rPr>
              <w:t xml:space="preserve"> they can be held in perpetuity.</w:t>
            </w:r>
          </w:p>
          <w:p w14:paraId="2BBEEF1D" w14:textId="77777777" w:rsidR="00735923" w:rsidRPr="006B02C6" w:rsidRDefault="00735923" w:rsidP="00735923">
            <w:pPr>
              <w:shd w:val="clear" w:color="auto" w:fill="FFFFFF"/>
              <w:rPr>
                <w:rFonts w:asciiTheme="minorHAnsi" w:eastAsia="Times New Roman" w:hAnsiTheme="minorHAnsi" w:cstheme="minorHAnsi"/>
                <w:sz w:val="22"/>
                <w:szCs w:val="22"/>
                <w:lang w:eastAsia="en-GB"/>
              </w:rPr>
            </w:pPr>
            <w:r w:rsidRPr="006B02C6">
              <w:rPr>
                <w:rFonts w:asciiTheme="minorHAnsi" w:eastAsia="Times New Roman" w:hAnsiTheme="minorHAnsi" w:cstheme="minorHAnsi"/>
                <w:sz w:val="22"/>
                <w:szCs w:val="22"/>
                <w:lang w:eastAsia="en-GB"/>
              </w:rPr>
              <w:t>The running of the almshouses is governed by their Charity Scheme. This usually emanated from a trust document. This will determine the criteria by which tenants are selected. In the case of Benenden this is need and local residency. For other almshouses it may be age. Selection is at the discretion of the trustees and the Section 106 agreement attached to planning permission 19/00422/HYBRID provides that Tunbridge Wells BC can only nominate tenants to the Trustees.</w:t>
            </w:r>
          </w:p>
          <w:p w14:paraId="11E70BC3" w14:textId="56E7ED2C" w:rsidR="00A015FE" w:rsidRPr="006B02C6" w:rsidRDefault="00A015FE" w:rsidP="00AD2FDB">
            <w:pPr>
              <w:contextualSpacing/>
              <w:rPr>
                <w:rFonts w:asciiTheme="minorHAnsi" w:hAnsiTheme="minorHAnsi" w:cstheme="minorHAnsi"/>
                <w:iCs/>
                <w:sz w:val="22"/>
                <w:szCs w:val="22"/>
              </w:rPr>
            </w:pPr>
          </w:p>
        </w:tc>
        <w:tc>
          <w:tcPr>
            <w:tcW w:w="2835" w:type="dxa"/>
          </w:tcPr>
          <w:p w14:paraId="67BAE1B9" w14:textId="192DEAE0" w:rsidR="00A015FE" w:rsidRPr="00AD2FDB" w:rsidRDefault="00785DBD" w:rsidP="00AD2FDB">
            <w:pPr>
              <w:contextualSpacing/>
              <w:rPr>
                <w:rFonts w:asciiTheme="minorHAnsi" w:hAnsiTheme="minorHAnsi" w:cstheme="minorHAnsi"/>
                <w:sz w:val="22"/>
                <w:szCs w:val="22"/>
              </w:rPr>
            </w:pPr>
            <w:hyperlink r:id="rId10" w:history="1">
              <w:r w:rsidR="006B02C6" w:rsidRPr="006B02C6">
                <w:rPr>
                  <w:rStyle w:val="Hyperlink"/>
                  <w:rFonts w:asciiTheme="minorHAnsi" w:hAnsiTheme="minorHAnsi" w:cstheme="minorHAnsi"/>
                  <w:sz w:val="22"/>
                  <w:szCs w:val="22"/>
                </w:rPr>
                <w:t>Almshouse definition</w:t>
              </w:r>
            </w:hyperlink>
          </w:p>
        </w:tc>
      </w:tr>
      <w:tr w:rsidR="00A015FE" w:rsidRPr="00AD2FDB" w14:paraId="185C7E7A" w14:textId="77777777" w:rsidTr="003574E4">
        <w:trPr>
          <w:cantSplit/>
        </w:trPr>
        <w:tc>
          <w:tcPr>
            <w:tcW w:w="851" w:type="dxa"/>
          </w:tcPr>
          <w:p w14:paraId="6EFD9F41" w14:textId="4640AB0F" w:rsidR="00A015FE" w:rsidRDefault="007F1316"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29</w:t>
            </w:r>
          </w:p>
        </w:tc>
        <w:tc>
          <w:tcPr>
            <w:tcW w:w="5120" w:type="dxa"/>
          </w:tcPr>
          <w:p w14:paraId="2F5FADBD" w14:textId="77777777" w:rsidR="007F1316" w:rsidRPr="007F1316" w:rsidRDefault="007F1316" w:rsidP="007F1316">
            <w:pPr>
              <w:pStyle w:val="Default"/>
              <w:rPr>
                <w:rFonts w:asciiTheme="minorHAnsi" w:hAnsiTheme="minorHAnsi" w:cstheme="minorHAnsi"/>
                <w:color w:val="auto"/>
                <w:sz w:val="22"/>
                <w:szCs w:val="22"/>
              </w:rPr>
            </w:pPr>
            <w:r w:rsidRPr="007F1316">
              <w:rPr>
                <w:rFonts w:asciiTheme="minorHAnsi" w:hAnsiTheme="minorHAnsi" w:cstheme="minorHAnsi"/>
                <w:color w:val="auto"/>
                <w:sz w:val="22"/>
                <w:szCs w:val="22"/>
              </w:rPr>
              <w:t xml:space="preserve">Can I be provided with a copy of the planning permission granted in 2012 which included consent for 24 houses. Can I be provided with a copy of the layout that was approved. I am assuming that is still an extant consent. Would that allow for the demolition of the Garland Wing without any further consents? </w:t>
            </w:r>
          </w:p>
          <w:p w14:paraId="12D36DF0" w14:textId="77777777" w:rsidR="00A015FE" w:rsidRPr="001F362B" w:rsidRDefault="00A015FE" w:rsidP="001F362B">
            <w:pPr>
              <w:pStyle w:val="Default"/>
              <w:rPr>
                <w:rFonts w:asciiTheme="minorHAnsi" w:hAnsiTheme="minorHAnsi" w:cstheme="minorHAnsi"/>
                <w:color w:val="auto"/>
                <w:sz w:val="22"/>
                <w:szCs w:val="22"/>
              </w:rPr>
            </w:pPr>
          </w:p>
        </w:tc>
        <w:tc>
          <w:tcPr>
            <w:tcW w:w="6078" w:type="dxa"/>
          </w:tcPr>
          <w:p w14:paraId="58311FFE" w14:textId="471BD936" w:rsidR="009C182B" w:rsidRPr="00AF25DD" w:rsidRDefault="009C182B" w:rsidP="00AD2FDB">
            <w:pPr>
              <w:contextualSpacing/>
              <w:rPr>
                <w:rFonts w:asciiTheme="minorHAnsi" w:hAnsiTheme="minorHAnsi" w:cstheme="minorHAnsi"/>
                <w:i/>
                <w:color w:val="0070C0"/>
                <w:sz w:val="22"/>
                <w:szCs w:val="22"/>
              </w:rPr>
            </w:pPr>
            <w:r>
              <w:rPr>
                <w:rFonts w:asciiTheme="minorHAnsi" w:hAnsiTheme="minorHAnsi" w:cstheme="minorHAnsi"/>
                <w:sz w:val="22"/>
                <w:szCs w:val="22"/>
              </w:rPr>
              <w:t>Approved layout is</w:t>
            </w:r>
            <w:r w:rsidR="003237FD">
              <w:rPr>
                <w:rFonts w:asciiTheme="minorHAnsi" w:hAnsiTheme="minorHAnsi" w:cstheme="minorHAnsi"/>
                <w:sz w:val="22"/>
                <w:szCs w:val="22"/>
              </w:rPr>
              <w:t xml:space="preserve"> included in attached</w:t>
            </w:r>
            <w:r>
              <w:rPr>
                <w:rFonts w:asciiTheme="minorHAnsi" w:hAnsiTheme="minorHAnsi" w:cstheme="minorHAnsi"/>
                <w:sz w:val="22"/>
                <w:szCs w:val="22"/>
              </w:rPr>
              <w:t xml:space="preserve"> </w:t>
            </w:r>
            <w:r w:rsidR="003237FD">
              <w:rPr>
                <w:rFonts w:asciiTheme="minorHAnsi" w:hAnsiTheme="minorHAnsi" w:cstheme="minorHAnsi"/>
                <w:sz w:val="22"/>
                <w:szCs w:val="22"/>
              </w:rPr>
              <w:t>planning application</w:t>
            </w:r>
            <w:r w:rsidR="00D627E7">
              <w:rPr>
                <w:rFonts w:asciiTheme="minorHAnsi" w:hAnsiTheme="minorHAnsi" w:cstheme="minorHAnsi"/>
                <w:sz w:val="22"/>
                <w:szCs w:val="22"/>
              </w:rPr>
              <w:t>.</w:t>
            </w:r>
          </w:p>
          <w:p w14:paraId="6C5CBE22" w14:textId="77777777" w:rsidR="00D627E7" w:rsidRPr="009A71C4" w:rsidRDefault="00D627E7" w:rsidP="00AD2FDB">
            <w:pPr>
              <w:contextualSpacing/>
              <w:rPr>
                <w:rFonts w:asciiTheme="minorHAnsi" w:hAnsiTheme="minorHAnsi" w:cstheme="minorHAnsi"/>
                <w:sz w:val="22"/>
                <w:szCs w:val="22"/>
              </w:rPr>
            </w:pPr>
          </w:p>
          <w:p w14:paraId="2AA8EFF9" w14:textId="1268D598" w:rsidR="00D627E7" w:rsidRPr="009A71C4" w:rsidRDefault="00D627E7" w:rsidP="00D627E7">
            <w:pPr>
              <w:contextualSpacing/>
              <w:rPr>
                <w:rFonts w:asciiTheme="minorHAnsi" w:hAnsiTheme="minorHAnsi" w:cstheme="minorHAnsi"/>
                <w:sz w:val="22"/>
                <w:szCs w:val="22"/>
              </w:rPr>
            </w:pPr>
            <w:r w:rsidRPr="009A71C4">
              <w:rPr>
                <w:rFonts w:asciiTheme="minorHAnsi" w:hAnsiTheme="minorHAnsi" w:cstheme="minorHAnsi"/>
                <w:sz w:val="22"/>
                <w:szCs w:val="22"/>
              </w:rPr>
              <w:t>Decision Notice:</w:t>
            </w:r>
          </w:p>
          <w:p w14:paraId="2E0AFF2C" w14:textId="77777777" w:rsidR="00D627E7" w:rsidRPr="009A71C4" w:rsidRDefault="00D627E7" w:rsidP="00D627E7">
            <w:pPr>
              <w:rPr>
                <w:rFonts w:asciiTheme="minorHAnsi" w:eastAsia="Times New Roman" w:hAnsiTheme="minorHAnsi" w:cstheme="minorHAnsi"/>
                <w:sz w:val="22"/>
                <w:szCs w:val="22"/>
                <w:lang w:eastAsia="en-GB"/>
              </w:rPr>
            </w:pPr>
            <w:r w:rsidRPr="009A71C4">
              <w:rPr>
                <w:rFonts w:asciiTheme="minorHAnsi" w:eastAsia="Times New Roman" w:hAnsiTheme="minorHAnsi" w:cstheme="minorHAnsi"/>
                <w:sz w:val="22"/>
                <w:szCs w:val="22"/>
                <w:lang w:eastAsia="en-GB"/>
              </w:rPr>
              <w:t xml:space="preserve">TWBC planning application : 12/03130/EIAMJ | Hybrid Planning Application: Part Detailed - Extension and redevelopment of existing hospital complex including infill extensions and extensions to east and west sides of main building, re-organisation of hospital car parking, associated highway works and associated development including demolition of minor extensions, a sub-station and redundant buildings including 2 residential units, new lighting scheme, landscape works and works to buildings to north of site. Part Outline - Demolition and redevelopment of part of south east section of the site to provide 24 dwellings with associated car parking and landscaping and future phase extension to the western side of the main hospital building | Benenden Hospital </w:t>
            </w:r>
            <w:proofErr w:type="spellStart"/>
            <w:r w:rsidRPr="009A71C4">
              <w:rPr>
                <w:rFonts w:asciiTheme="minorHAnsi" w:eastAsia="Times New Roman" w:hAnsiTheme="minorHAnsi" w:cstheme="minorHAnsi"/>
                <w:sz w:val="22"/>
                <w:szCs w:val="22"/>
                <w:lang w:eastAsia="en-GB"/>
              </w:rPr>
              <w:t>Goddards</w:t>
            </w:r>
            <w:proofErr w:type="spellEnd"/>
            <w:r w:rsidRPr="009A71C4">
              <w:rPr>
                <w:rFonts w:asciiTheme="minorHAnsi" w:eastAsia="Times New Roman" w:hAnsiTheme="minorHAnsi" w:cstheme="minorHAnsi"/>
                <w:sz w:val="22"/>
                <w:szCs w:val="22"/>
                <w:lang w:eastAsia="en-GB"/>
              </w:rPr>
              <w:t xml:space="preserve"> Green Road Benenden Cranbrook Kent TN17 4AX</w:t>
            </w:r>
          </w:p>
          <w:p w14:paraId="2E0FBB20" w14:textId="77777777" w:rsidR="009C182B" w:rsidRPr="009A71C4" w:rsidRDefault="009C182B" w:rsidP="00AD2FDB">
            <w:pPr>
              <w:contextualSpacing/>
              <w:rPr>
                <w:rFonts w:asciiTheme="minorHAnsi" w:hAnsiTheme="minorHAnsi" w:cstheme="minorHAnsi"/>
                <w:sz w:val="22"/>
                <w:szCs w:val="22"/>
              </w:rPr>
            </w:pPr>
          </w:p>
          <w:p w14:paraId="542D4443" w14:textId="21D50574" w:rsidR="009C182B" w:rsidRPr="00AD2FDB" w:rsidRDefault="003237FD" w:rsidP="00AD2FDB">
            <w:pPr>
              <w:contextualSpacing/>
              <w:rPr>
                <w:rFonts w:asciiTheme="minorHAnsi" w:hAnsiTheme="minorHAnsi" w:cstheme="minorHAnsi"/>
                <w:sz w:val="22"/>
                <w:szCs w:val="22"/>
              </w:rPr>
            </w:pPr>
            <w:r>
              <w:rPr>
                <w:rFonts w:asciiTheme="minorHAnsi" w:hAnsiTheme="minorHAnsi" w:cstheme="minorHAnsi"/>
                <w:sz w:val="22"/>
                <w:szCs w:val="22"/>
              </w:rPr>
              <w:t>The application</w:t>
            </w:r>
            <w:r w:rsidR="009C182B">
              <w:rPr>
                <w:rFonts w:asciiTheme="minorHAnsi" w:hAnsiTheme="minorHAnsi" w:cstheme="minorHAnsi"/>
                <w:sz w:val="22"/>
                <w:szCs w:val="22"/>
              </w:rPr>
              <w:t xml:space="preserve"> is an extant consent.  The Garland Wing can be demolished without further consents</w:t>
            </w:r>
          </w:p>
        </w:tc>
        <w:tc>
          <w:tcPr>
            <w:tcW w:w="2835" w:type="dxa"/>
          </w:tcPr>
          <w:p w14:paraId="02774DA8" w14:textId="77777777" w:rsidR="00A015FE" w:rsidRDefault="00785DBD" w:rsidP="00AD2FDB">
            <w:pPr>
              <w:contextualSpacing/>
              <w:rPr>
                <w:rFonts w:asciiTheme="minorHAnsi" w:hAnsiTheme="minorHAnsi" w:cstheme="minorHAnsi"/>
                <w:sz w:val="22"/>
                <w:szCs w:val="22"/>
              </w:rPr>
            </w:pPr>
            <w:hyperlink r:id="rId11" w:history="1">
              <w:r w:rsidR="009A71C4" w:rsidRPr="009A71C4">
                <w:rPr>
                  <w:rStyle w:val="Hyperlink"/>
                  <w:rFonts w:asciiTheme="minorHAnsi" w:hAnsiTheme="minorHAnsi" w:cstheme="minorHAnsi"/>
                  <w:sz w:val="22"/>
                  <w:szCs w:val="22"/>
                </w:rPr>
                <w:t>TWBC Planning Application 12/03130/EIAMJ</w:t>
              </w:r>
            </w:hyperlink>
          </w:p>
          <w:p w14:paraId="0BC157C3" w14:textId="77777777" w:rsidR="009A71C4" w:rsidRDefault="009A71C4" w:rsidP="00AD2FDB">
            <w:pPr>
              <w:contextualSpacing/>
              <w:rPr>
                <w:rFonts w:asciiTheme="minorHAnsi" w:hAnsiTheme="minorHAnsi" w:cstheme="minorHAnsi"/>
                <w:sz w:val="22"/>
                <w:szCs w:val="22"/>
              </w:rPr>
            </w:pPr>
          </w:p>
          <w:p w14:paraId="67A0A165" w14:textId="40E0CD6B" w:rsidR="009A71C4" w:rsidRPr="00AD2FDB" w:rsidRDefault="009A71C4" w:rsidP="00AD2FDB">
            <w:pPr>
              <w:contextualSpacing/>
              <w:rPr>
                <w:rFonts w:asciiTheme="minorHAnsi" w:hAnsiTheme="minorHAnsi" w:cstheme="minorHAnsi"/>
                <w:sz w:val="22"/>
                <w:szCs w:val="22"/>
              </w:rPr>
            </w:pPr>
          </w:p>
        </w:tc>
      </w:tr>
      <w:tr w:rsidR="00A015FE" w:rsidRPr="00AD2FDB" w14:paraId="785E80A3" w14:textId="77777777" w:rsidTr="003574E4">
        <w:trPr>
          <w:cantSplit/>
        </w:trPr>
        <w:tc>
          <w:tcPr>
            <w:tcW w:w="851" w:type="dxa"/>
          </w:tcPr>
          <w:p w14:paraId="210B578E" w14:textId="3CF70B39" w:rsidR="00A015FE" w:rsidRDefault="007F1316"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31</w:t>
            </w:r>
          </w:p>
        </w:tc>
        <w:tc>
          <w:tcPr>
            <w:tcW w:w="5120" w:type="dxa"/>
          </w:tcPr>
          <w:p w14:paraId="4A62D039" w14:textId="203C06C1" w:rsidR="007F1316" w:rsidRDefault="009C182B" w:rsidP="001F36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Site 424/LS40b - </w:t>
            </w:r>
            <w:r w:rsidR="007F1316" w:rsidRPr="007F1316">
              <w:rPr>
                <w:rFonts w:asciiTheme="minorHAnsi" w:hAnsiTheme="minorHAnsi" w:cstheme="minorHAnsi"/>
                <w:color w:val="auto"/>
                <w:sz w:val="22"/>
                <w:szCs w:val="22"/>
              </w:rPr>
              <w:t xml:space="preserve">I note that the site area in the neighbourhood plan is significantly larger than the allocation proposed in the local plan, which limits the allocation essentially to the extent what can be classed as previously developed land. Would the Parish Council be concerned if the development area was reduced </w:t>
            </w:r>
            <w:proofErr w:type="gramStart"/>
            <w:r w:rsidR="007F1316" w:rsidRPr="007F1316">
              <w:rPr>
                <w:rFonts w:asciiTheme="minorHAnsi" w:hAnsiTheme="minorHAnsi" w:cstheme="minorHAnsi"/>
                <w:color w:val="auto"/>
                <w:sz w:val="22"/>
                <w:szCs w:val="22"/>
              </w:rPr>
              <w:t>in to</w:t>
            </w:r>
            <w:proofErr w:type="gramEnd"/>
            <w:r w:rsidR="007F1316" w:rsidRPr="007F1316">
              <w:rPr>
                <w:rFonts w:asciiTheme="minorHAnsi" w:hAnsiTheme="minorHAnsi" w:cstheme="minorHAnsi"/>
                <w:color w:val="auto"/>
                <w:sz w:val="22"/>
                <w:szCs w:val="22"/>
              </w:rPr>
              <w:t xml:space="preserve"> line of the buildings consistent with what the draft local plan is proposing?</w:t>
            </w:r>
          </w:p>
          <w:p w14:paraId="4B2AA45F" w14:textId="4842EBF4" w:rsidR="00560995" w:rsidRPr="00560995" w:rsidRDefault="00560995" w:rsidP="001F362B">
            <w:pPr>
              <w:pStyle w:val="Default"/>
              <w:rPr>
                <w:rFonts w:asciiTheme="minorHAnsi" w:hAnsiTheme="minorHAnsi" w:cstheme="minorHAnsi"/>
                <w:color w:val="auto"/>
                <w:sz w:val="22"/>
                <w:szCs w:val="22"/>
              </w:rPr>
            </w:pPr>
          </w:p>
        </w:tc>
        <w:tc>
          <w:tcPr>
            <w:tcW w:w="6078" w:type="dxa"/>
          </w:tcPr>
          <w:p w14:paraId="4C4FEAEF" w14:textId="502E4FE8" w:rsidR="00A015FE" w:rsidRDefault="00BC0761" w:rsidP="00AD2FDB">
            <w:pPr>
              <w:contextualSpacing/>
              <w:rPr>
                <w:rFonts w:asciiTheme="minorHAnsi" w:hAnsiTheme="minorHAnsi" w:cstheme="minorHAnsi"/>
                <w:sz w:val="22"/>
                <w:szCs w:val="22"/>
              </w:rPr>
            </w:pPr>
            <w:r>
              <w:rPr>
                <w:rFonts w:asciiTheme="minorHAnsi" w:hAnsiTheme="minorHAnsi" w:cstheme="minorHAnsi"/>
                <w:sz w:val="22"/>
                <w:szCs w:val="22"/>
              </w:rPr>
              <w:t xml:space="preserve">Site 424/LS40b has the same developable area in both the NDP and the PSLP.  The difference in the two maps being the southern portion of the site is included in the NDP specifically so we can ensure this area is left undeveloped.  It forms a transition to the AONB and </w:t>
            </w:r>
            <w:r w:rsidR="007E7B72">
              <w:rPr>
                <w:rFonts w:asciiTheme="minorHAnsi" w:hAnsiTheme="minorHAnsi" w:cstheme="minorHAnsi"/>
                <w:sz w:val="22"/>
                <w:szCs w:val="22"/>
              </w:rPr>
              <w:t xml:space="preserve">improves the setting of the site.  This southern area has a local wildlife site and number of mature trees and has a look of parkland.  BNDP believe it should be protected.  </w:t>
            </w:r>
            <w:proofErr w:type="gramStart"/>
            <w:r w:rsidR="007E7B72">
              <w:rPr>
                <w:rFonts w:asciiTheme="minorHAnsi" w:hAnsiTheme="minorHAnsi" w:cstheme="minorHAnsi"/>
                <w:sz w:val="22"/>
                <w:szCs w:val="22"/>
              </w:rPr>
              <w:t>Therefore</w:t>
            </w:r>
            <w:proofErr w:type="gramEnd"/>
            <w:r w:rsidR="007E7B72">
              <w:rPr>
                <w:rFonts w:asciiTheme="minorHAnsi" w:hAnsiTheme="minorHAnsi" w:cstheme="minorHAnsi"/>
                <w:sz w:val="22"/>
                <w:szCs w:val="22"/>
              </w:rPr>
              <w:t xml:space="preserve"> a site map showing the protected area with SSP stating it should not be developed is an important protection.</w:t>
            </w:r>
          </w:p>
          <w:p w14:paraId="3DF0BCC9" w14:textId="7017E3CA" w:rsidR="009C182B" w:rsidRPr="00AD2FDB" w:rsidRDefault="009C182B" w:rsidP="00AD2FDB">
            <w:pPr>
              <w:contextualSpacing/>
              <w:rPr>
                <w:rFonts w:asciiTheme="minorHAnsi" w:hAnsiTheme="minorHAnsi" w:cstheme="minorHAnsi"/>
                <w:sz w:val="22"/>
                <w:szCs w:val="22"/>
              </w:rPr>
            </w:pPr>
          </w:p>
        </w:tc>
        <w:tc>
          <w:tcPr>
            <w:tcW w:w="2835" w:type="dxa"/>
          </w:tcPr>
          <w:p w14:paraId="5787308D" w14:textId="2E520A72" w:rsidR="00A015FE" w:rsidRPr="00AD2FDB" w:rsidRDefault="007E7B72" w:rsidP="00BC0761">
            <w:pPr>
              <w:contextualSpacing/>
              <w:rPr>
                <w:rFonts w:asciiTheme="minorHAnsi" w:hAnsiTheme="minorHAnsi" w:cstheme="minorHAnsi"/>
                <w:sz w:val="22"/>
                <w:szCs w:val="22"/>
              </w:rPr>
            </w:pPr>
            <w:r>
              <w:rPr>
                <w:rFonts w:asciiTheme="minorHAnsi" w:hAnsiTheme="minorHAnsi" w:cstheme="minorHAnsi"/>
                <w:sz w:val="22"/>
                <w:szCs w:val="22"/>
              </w:rPr>
              <w:t>Discussed with TWBC who will provide a map showing the site as set out in PSLP but with the LWS/AONB buffer added for the NDP.</w:t>
            </w:r>
          </w:p>
        </w:tc>
      </w:tr>
      <w:tr w:rsidR="00A015FE" w:rsidRPr="00AD2FDB" w14:paraId="5525E84B" w14:textId="77777777" w:rsidTr="003574E4">
        <w:trPr>
          <w:cantSplit/>
        </w:trPr>
        <w:tc>
          <w:tcPr>
            <w:tcW w:w="851" w:type="dxa"/>
          </w:tcPr>
          <w:p w14:paraId="71E8B846" w14:textId="5B439911" w:rsidR="00A015FE" w:rsidRDefault="007F1316"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34</w:t>
            </w:r>
          </w:p>
        </w:tc>
        <w:tc>
          <w:tcPr>
            <w:tcW w:w="5120" w:type="dxa"/>
          </w:tcPr>
          <w:p w14:paraId="611FC29B" w14:textId="77777777" w:rsidR="00A015FE" w:rsidRDefault="007F1316" w:rsidP="001F362B">
            <w:pPr>
              <w:pStyle w:val="Default"/>
              <w:rPr>
                <w:rFonts w:asciiTheme="minorHAnsi" w:hAnsiTheme="minorHAnsi" w:cstheme="minorHAnsi"/>
                <w:color w:val="auto"/>
                <w:sz w:val="22"/>
                <w:szCs w:val="22"/>
              </w:rPr>
            </w:pPr>
            <w:r w:rsidRPr="007F1316">
              <w:rPr>
                <w:rFonts w:asciiTheme="minorHAnsi" w:hAnsiTheme="minorHAnsi" w:cstheme="minorHAnsi"/>
                <w:color w:val="auto"/>
                <w:sz w:val="22"/>
                <w:szCs w:val="22"/>
              </w:rPr>
              <w:t xml:space="preserve">I would like who is best placed, whether it is the Parish Council, the Borough Council or Savills on behalf of the Benenden Healthcare Society, to elaborate on the discussions that have led to the inclusion, within the Local Plan draft allocation, which has resulted in a commitment which will allow the use, by residents of the hospital shop and café, and the provision of a minibus. Is the reference to provision of 50% of the residential uses, related to the 50% occupation on the south west quadrant only or the combined site? Why could these facilities not be provided to assist the early residents of the development on their land? </w:t>
            </w:r>
          </w:p>
          <w:p w14:paraId="07F25809" w14:textId="55D4D5ED" w:rsidR="00560995" w:rsidRPr="001F362B" w:rsidRDefault="00560995" w:rsidP="001F362B">
            <w:pPr>
              <w:pStyle w:val="Default"/>
              <w:rPr>
                <w:rFonts w:asciiTheme="minorHAnsi" w:hAnsiTheme="minorHAnsi" w:cstheme="minorHAnsi"/>
                <w:color w:val="auto"/>
                <w:sz w:val="22"/>
                <w:szCs w:val="22"/>
              </w:rPr>
            </w:pPr>
          </w:p>
        </w:tc>
        <w:tc>
          <w:tcPr>
            <w:tcW w:w="6078" w:type="dxa"/>
          </w:tcPr>
          <w:p w14:paraId="5225DFD5" w14:textId="228779BF" w:rsidR="00C04593" w:rsidRDefault="00C04593" w:rsidP="00AD2FDB">
            <w:pPr>
              <w:contextualSpacing/>
              <w:rPr>
                <w:rFonts w:asciiTheme="minorHAnsi" w:hAnsiTheme="minorHAnsi" w:cstheme="minorHAnsi"/>
                <w:sz w:val="22"/>
                <w:szCs w:val="22"/>
              </w:rPr>
            </w:pPr>
            <w:r>
              <w:rPr>
                <w:rFonts w:asciiTheme="minorHAnsi" w:hAnsiTheme="minorHAnsi" w:cstheme="minorHAnsi"/>
                <w:sz w:val="22"/>
                <w:szCs w:val="22"/>
              </w:rPr>
              <w:t>BPC would welcome a suggestion for any amenities required to improve the sustainability of East End Benenden through the NDP SSPs to be advanced.  The plan can be amended to require provision of shop/café/meeting space/children’s playground at the start of development should the examiner so recommend.</w:t>
            </w:r>
          </w:p>
          <w:p w14:paraId="62B79338" w14:textId="77777777" w:rsidR="00C04593" w:rsidRDefault="00C04593" w:rsidP="00AD2FDB">
            <w:pPr>
              <w:contextualSpacing/>
              <w:rPr>
                <w:rFonts w:asciiTheme="minorHAnsi" w:hAnsiTheme="minorHAnsi" w:cstheme="minorHAnsi"/>
                <w:sz w:val="22"/>
                <w:szCs w:val="22"/>
              </w:rPr>
            </w:pPr>
          </w:p>
          <w:p w14:paraId="100732E4" w14:textId="1208D303" w:rsidR="00DC2B98" w:rsidRDefault="007E7B72" w:rsidP="00AD2FDB">
            <w:pPr>
              <w:contextualSpacing/>
              <w:rPr>
                <w:rFonts w:asciiTheme="minorHAnsi" w:hAnsiTheme="minorHAnsi" w:cstheme="minorHAnsi"/>
                <w:sz w:val="22"/>
                <w:szCs w:val="22"/>
              </w:rPr>
            </w:pPr>
            <w:r>
              <w:rPr>
                <w:rFonts w:asciiTheme="minorHAnsi" w:hAnsiTheme="minorHAnsi" w:cstheme="minorHAnsi"/>
                <w:sz w:val="22"/>
                <w:szCs w:val="22"/>
              </w:rPr>
              <w:t>The Friends of East End describe East End Benenden as a scatter</w:t>
            </w:r>
            <w:r w:rsidR="00104016">
              <w:rPr>
                <w:rFonts w:asciiTheme="minorHAnsi" w:hAnsiTheme="minorHAnsi" w:cstheme="minorHAnsi"/>
                <w:sz w:val="22"/>
                <w:szCs w:val="22"/>
              </w:rPr>
              <w:t>ed settlement</w:t>
            </w:r>
            <w:r>
              <w:rPr>
                <w:rFonts w:asciiTheme="minorHAnsi" w:hAnsiTheme="minorHAnsi" w:cstheme="minorHAnsi"/>
                <w:sz w:val="22"/>
                <w:szCs w:val="22"/>
              </w:rPr>
              <w:t xml:space="preserve"> of approximately 7</w:t>
            </w:r>
            <w:r w:rsidR="00851CA3">
              <w:rPr>
                <w:rFonts w:asciiTheme="minorHAnsi" w:hAnsiTheme="minorHAnsi" w:cstheme="minorHAnsi"/>
                <w:sz w:val="22"/>
                <w:szCs w:val="22"/>
              </w:rPr>
              <w:t>6</w:t>
            </w:r>
            <w:r>
              <w:rPr>
                <w:rFonts w:asciiTheme="minorHAnsi" w:hAnsiTheme="minorHAnsi" w:cstheme="minorHAnsi"/>
                <w:sz w:val="22"/>
                <w:szCs w:val="22"/>
              </w:rPr>
              <w:t xml:space="preserve"> dwellings.  Benenden Hospital has </w:t>
            </w:r>
            <w:r w:rsidR="00360B83">
              <w:rPr>
                <w:rFonts w:asciiTheme="minorHAnsi" w:hAnsiTheme="minorHAnsi" w:cstheme="minorHAnsi"/>
                <w:sz w:val="22"/>
                <w:szCs w:val="22"/>
              </w:rPr>
              <w:t xml:space="preserve">a total of </w:t>
            </w:r>
            <w:r>
              <w:rPr>
                <w:rFonts w:asciiTheme="minorHAnsi" w:hAnsiTheme="minorHAnsi" w:cstheme="minorHAnsi"/>
                <w:sz w:val="22"/>
                <w:szCs w:val="22"/>
              </w:rPr>
              <w:t xml:space="preserve">32 </w:t>
            </w:r>
            <w:r w:rsidR="00360B83">
              <w:rPr>
                <w:rFonts w:asciiTheme="minorHAnsi" w:hAnsiTheme="minorHAnsi" w:cstheme="minorHAnsi"/>
                <w:sz w:val="22"/>
                <w:szCs w:val="22"/>
              </w:rPr>
              <w:t xml:space="preserve">(not 18) </w:t>
            </w:r>
            <w:r>
              <w:rPr>
                <w:rFonts w:asciiTheme="minorHAnsi" w:hAnsiTheme="minorHAnsi" w:cstheme="minorHAnsi"/>
                <w:sz w:val="22"/>
                <w:szCs w:val="22"/>
              </w:rPr>
              <w:t>properties which it rents out and an extant permission to develop a further 24 dwellings</w:t>
            </w:r>
            <w:r w:rsidR="001C2C5B">
              <w:rPr>
                <w:rFonts w:asciiTheme="minorHAnsi" w:hAnsiTheme="minorHAnsi" w:cstheme="minorHAnsi"/>
                <w:sz w:val="22"/>
                <w:szCs w:val="22"/>
              </w:rPr>
              <w:t xml:space="preserve"> on the Hospital campus.</w:t>
            </w:r>
          </w:p>
          <w:p w14:paraId="2732A103" w14:textId="77777777" w:rsidR="00DC2B98" w:rsidRDefault="00DC2B98" w:rsidP="00AD2FDB">
            <w:pPr>
              <w:contextualSpacing/>
              <w:rPr>
                <w:rFonts w:asciiTheme="minorHAnsi" w:hAnsiTheme="minorHAnsi" w:cstheme="minorHAnsi"/>
                <w:sz w:val="22"/>
                <w:szCs w:val="22"/>
              </w:rPr>
            </w:pPr>
          </w:p>
          <w:p w14:paraId="353B07BF" w14:textId="51EDEBC7" w:rsidR="00A015FE" w:rsidRDefault="007E7B72" w:rsidP="00AD2FDB">
            <w:pPr>
              <w:contextualSpacing/>
              <w:rPr>
                <w:rFonts w:asciiTheme="minorHAnsi" w:hAnsiTheme="minorHAnsi" w:cstheme="minorHAnsi"/>
                <w:sz w:val="22"/>
                <w:szCs w:val="22"/>
              </w:rPr>
            </w:pPr>
            <w:r>
              <w:rPr>
                <w:rFonts w:asciiTheme="minorHAnsi" w:hAnsiTheme="minorHAnsi" w:cstheme="minorHAnsi"/>
                <w:sz w:val="22"/>
                <w:szCs w:val="22"/>
              </w:rPr>
              <w:t xml:space="preserve">At present there are no publicly available amenities in East End Benenden to serve </w:t>
            </w:r>
            <w:r w:rsidR="00DC2B98">
              <w:rPr>
                <w:rFonts w:asciiTheme="minorHAnsi" w:hAnsiTheme="minorHAnsi" w:cstheme="minorHAnsi"/>
                <w:sz w:val="22"/>
                <w:szCs w:val="22"/>
              </w:rPr>
              <w:t xml:space="preserve">the circa 100 existing, or already approved dwellings.  </w:t>
            </w:r>
          </w:p>
          <w:p w14:paraId="49189598" w14:textId="4F2FD397" w:rsidR="00DC2B98" w:rsidRDefault="00DC2B98" w:rsidP="00AD2FDB">
            <w:pPr>
              <w:contextualSpacing/>
              <w:rPr>
                <w:rFonts w:asciiTheme="minorHAnsi" w:hAnsiTheme="minorHAnsi" w:cstheme="minorHAnsi"/>
                <w:sz w:val="22"/>
                <w:szCs w:val="22"/>
              </w:rPr>
            </w:pPr>
          </w:p>
          <w:p w14:paraId="78D52CDB" w14:textId="74868D66" w:rsidR="00DC2B98" w:rsidRDefault="00DC2B98" w:rsidP="00AD2FDB">
            <w:pPr>
              <w:rPr>
                <w:rFonts w:asciiTheme="minorHAnsi" w:hAnsiTheme="minorHAnsi" w:cstheme="minorHAnsi"/>
                <w:sz w:val="22"/>
                <w:szCs w:val="22"/>
              </w:rPr>
            </w:pPr>
            <w:r>
              <w:rPr>
                <w:rFonts w:asciiTheme="minorHAnsi" w:hAnsiTheme="minorHAnsi" w:cstheme="minorHAnsi"/>
                <w:sz w:val="22"/>
                <w:szCs w:val="22"/>
              </w:rPr>
              <w:t xml:space="preserve">The BNDP recognises sustainability should be improved and has set out a plan that will make excellent use of redundant PDL outside the AONB while requiring improved amenities for residents old and new. </w:t>
            </w:r>
          </w:p>
          <w:p w14:paraId="37BA2C99" w14:textId="77777777" w:rsidR="00AD5096" w:rsidRDefault="00AD5096" w:rsidP="00AD2FDB">
            <w:pPr>
              <w:contextualSpacing/>
              <w:rPr>
                <w:rFonts w:asciiTheme="minorHAnsi" w:hAnsiTheme="minorHAnsi" w:cstheme="minorHAnsi"/>
                <w:sz w:val="22"/>
                <w:szCs w:val="22"/>
              </w:rPr>
            </w:pPr>
          </w:p>
          <w:p w14:paraId="26774E1B" w14:textId="68EB852D" w:rsidR="00AD5096" w:rsidRDefault="00AD5096" w:rsidP="00AD2FDB">
            <w:pPr>
              <w:contextualSpacing/>
              <w:rPr>
                <w:rFonts w:asciiTheme="minorHAnsi" w:hAnsiTheme="minorHAnsi" w:cstheme="minorHAnsi"/>
                <w:sz w:val="22"/>
                <w:szCs w:val="22"/>
              </w:rPr>
            </w:pPr>
            <w:r>
              <w:rPr>
                <w:rFonts w:asciiTheme="minorHAnsi" w:hAnsiTheme="minorHAnsi" w:cstheme="minorHAnsi"/>
                <w:sz w:val="22"/>
                <w:szCs w:val="22"/>
              </w:rPr>
              <w:t>BNDP allocate</w:t>
            </w:r>
            <w:r w:rsidR="00DC2B98">
              <w:rPr>
                <w:rFonts w:asciiTheme="minorHAnsi" w:hAnsiTheme="minorHAnsi" w:cstheme="minorHAnsi"/>
                <w:sz w:val="22"/>
                <w:szCs w:val="22"/>
              </w:rPr>
              <w:t>s</w:t>
            </w:r>
            <w:r>
              <w:rPr>
                <w:rFonts w:asciiTheme="minorHAnsi" w:hAnsiTheme="minorHAnsi" w:cstheme="minorHAnsi"/>
                <w:sz w:val="22"/>
                <w:szCs w:val="22"/>
              </w:rPr>
              <w:t xml:space="preserve"> a further 50 dwellings at East End Benenden.  As part of that plan the following amenities are required by site specific policies:</w:t>
            </w:r>
          </w:p>
          <w:p w14:paraId="78500F56" w14:textId="58AADB92" w:rsidR="00AD5096" w:rsidRDefault="00AD5096" w:rsidP="00AD509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Community meeting place/hall (existing former chapel owned by Benenden Hospital has been proposed).</w:t>
            </w:r>
          </w:p>
          <w:p w14:paraId="0FE575FF" w14:textId="3A967508" w:rsidR="00AD5096" w:rsidRDefault="00AD5096" w:rsidP="00AD509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 small café/shop premises within one of the planned developments</w:t>
            </w:r>
          </w:p>
          <w:p w14:paraId="2288C260" w14:textId="77777777" w:rsidR="00AD5096" w:rsidRDefault="00AD5096" w:rsidP="00AD509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Children’s Playground</w:t>
            </w:r>
          </w:p>
          <w:p w14:paraId="666AC041" w14:textId="77777777" w:rsidR="00AD5096" w:rsidRDefault="00AD5096" w:rsidP="00AD509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Funding for a primary school minibus for 10 years (paid via contributions thereafter)</w:t>
            </w:r>
          </w:p>
          <w:p w14:paraId="7727F575" w14:textId="61304E92" w:rsidR="00DC2B98" w:rsidRPr="00C04593" w:rsidRDefault="00AD5096" w:rsidP="001C2C5B">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 active travel link between East End Benenden and Benenden Village</w:t>
            </w:r>
          </w:p>
        </w:tc>
        <w:tc>
          <w:tcPr>
            <w:tcW w:w="2835" w:type="dxa"/>
          </w:tcPr>
          <w:p w14:paraId="53007F71" w14:textId="77777777" w:rsidR="00A015FE" w:rsidRPr="00AD2FDB" w:rsidRDefault="00A015FE" w:rsidP="00AD2FDB">
            <w:pPr>
              <w:contextualSpacing/>
              <w:rPr>
                <w:rFonts w:asciiTheme="minorHAnsi" w:hAnsiTheme="minorHAnsi" w:cstheme="minorHAnsi"/>
                <w:sz w:val="22"/>
                <w:szCs w:val="22"/>
              </w:rPr>
            </w:pPr>
          </w:p>
        </w:tc>
      </w:tr>
      <w:tr w:rsidR="007F1316" w:rsidRPr="00AD2FDB" w14:paraId="6B0DACA5" w14:textId="77777777" w:rsidTr="003574E4">
        <w:trPr>
          <w:cantSplit/>
        </w:trPr>
        <w:tc>
          <w:tcPr>
            <w:tcW w:w="851" w:type="dxa"/>
          </w:tcPr>
          <w:p w14:paraId="7F865377" w14:textId="32BFF4A2" w:rsidR="007F1316" w:rsidRDefault="00560995"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35</w:t>
            </w:r>
          </w:p>
        </w:tc>
        <w:tc>
          <w:tcPr>
            <w:tcW w:w="5120" w:type="dxa"/>
          </w:tcPr>
          <w:p w14:paraId="39213D5D" w14:textId="77777777" w:rsidR="007F1316" w:rsidRDefault="00560995" w:rsidP="001F362B">
            <w:pPr>
              <w:pStyle w:val="Default"/>
              <w:rPr>
                <w:rFonts w:asciiTheme="minorHAnsi" w:hAnsiTheme="minorHAnsi" w:cstheme="minorHAnsi"/>
                <w:color w:val="auto"/>
                <w:sz w:val="22"/>
                <w:szCs w:val="22"/>
              </w:rPr>
            </w:pPr>
            <w:r w:rsidRPr="00560995">
              <w:rPr>
                <w:rFonts w:asciiTheme="minorHAnsi" w:hAnsiTheme="minorHAnsi" w:cstheme="minorHAnsi"/>
                <w:color w:val="auto"/>
                <w:sz w:val="22"/>
                <w:szCs w:val="22"/>
              </w:rPr>
              <w:t xml:space="preserve">I would also be pleased if further elaboration can be provided as to what the “active travel link” between the site and Benenden is referring to? What type of route is envisaged, where will it run, who will provide it and by when and is the land to provide the route secured? Could an indicative route be shown? </w:t>
            </w:r>
          </w:p>
          <w:p w14:paraId="5F3CFF0E" w14:textId="23E59210" w:rsidR="00560995" w:rsidRPr="001F362B" w:rsidRDefault="00560995" w:rsidP="001F362B">
            <w:pPr>
              <w:pStyle w:val="Default"/>
              <w:rPr>
                <w:rFonts w:asciiTheme="minorHAnsi" w:hAnsiTheme="minorHAnsi" w:cstheme="minorHAnsi"/>
                <w:color w:val="auto"/>
                <w:sz w:val="22"/>
                <w:szCs w:val="22"/>
              </w:rPr>
            </w:pPr>
          </w:p>
        </w:tc>
        <w:tc>
          <w:tcPr>
            <w:tcW w:w="6078" w:type="dxa"/>
          </w:tcPr>
          <w:p w14:paraId="48001E64" w14:textId="49D28862" w:rsidR="00F07368" w:rsidRDefault="00F07368" w:rsidP="00AD2FDB">
            <w:pPr>
              <w:contextualSpacing/>
              <w:rPr>
                <w:rFonts w:asciiTheme="minorHAnsi" w:hAnsiTheme="minorHAnsi" w:cstheme="minorHAnsi"/>
                <w:sz w:val="22"/>
                <w:szCs w:val="22"/>
              </w:rPr>
            </w:pPr>
            <w:r>
              <w:rPr>
                <w:rFonts w:asciiTheme="minorHAnsi" w:hAnsiTheme="minorHAnsi" w:cstheme="minorHAnsi"/>
                <w:sz w:val="22"/>
                <w:szCs w:val="22"/>
              </w:rPr>
              <w:t xml:space="preserve">Supporting document </w:t>
            </w:r>
            <w:r w:rsidR="00C475DE">
              <w:rPr>
                <w:rFonts w:asciiTheme="minorHAnsi" w:hAnsiTheme="minorHAnsi" w:cstheme="minorHAnsi"/>
                <w:sz w:val="22"/>
                <w:szCs w:val="22"/>
              </w:rPr>
              <w:t xml:space="preserve">TA2 </w:t>
            </w:r>
            <w:r>
              <w:rPr>
                <w:rFonts w:asciiTheme="minorHAnsi" w:hAnsiTheme="minorHAnsi" w:cstheme="minorHAnsi"/>
                <w:sz w:val="22"/>
                <w:szCs w:val="22"/>
              </w:rPr>
              <w:t>w</w:t>
            </w:r>
            <w:r w:rsidR="00C475DE">
              <w:rPr>
                <w:rFonts w:asciiTheme="minorHAnsi" w:hAnsiTheme="minorHAnsi" w:cstheme="minorHAnsi"/>
                <w:sz w:val="22"/>
                <w:szCs w:val="22"/>
              </w:rPr>
              <w:t>as sent via email on 5 April 2021</w:t>
            </w:r>
            <w:r>
              <w:rPr>
                <w:rFonts w:asciiTheme="minorHAnsi" w:hAnsiTheme="minorHAnsi" w:cstheme="minorHAnsi"/>
                <w:sz w:val="22"/>
                <w:szCs w:val="22"/>
              </w:rPr>
              <w:t>.</w:t>
            </w:r>
          </w:p>
          <w:p w14:paraId="1B8BB134" w14:textId="77777777" w:rsidR="003753F3" w:rsidRDefault="003753F3" w:rsidP="00AD2FDB">
            <w:pPr>
              <w:contextualSpacing/>
              <w:rPr>
                <w:rFonts w:asciiTheme="minorHAnsi" w:hAnsiTheme="minorHAnsi" w:cstheme="minorHAnsi"/>
                <w:sz w:val="22"/>
                <w:szCs w:val="22"/>
              </w:rPr>
            </w:pPr>
          </w:p>
          <w:p w14:paraId="312B937D" w14:textId="0046129E" w:rsidR="00D627E7" w:rsidRPr="0010320E" w:rsidRDefault="003753F3" w:rsidP="00AD2FDB">
            <w:pPr>
              <w:contextualSpacing/>
              <w:rPr>
                <w:rFonts w:asciiTheme="minorHAnsi" w:hAnsiTheme="minorHAnsi" w:cstheme="minorHAnsi"/>
                <w:sz w:val="22"/>
                <w:szCs w:val="22"/>
              </w:rPr>
            </w:pPr>
            <w:r w:rsidRPr="0010320E">
              <w:rPr>
                <w:rFonts w:asciiTheme="minorHAnsi" w:hAnsiTheme="minorHAnsi" w:cstheme="minorHAnsi"/>
                <w:sz w:val="22"/>
                <w:szCs w:val="22"/>
              </w:rPr>
              <w:t>See below copy of email from KCC</w:t>
            </w:r>
            <w:r w:rsidR="00042268" w:rsidRPr="0010320E">
              <w:rPr>
                <w:rFonts w:asciiTheme="minorHAnsi" w:hAnsiTheme="minorHAnsi" w:cstheme="minorHAnsi"/>
                <w:sz w:val="22"/>
                <w:szCs w:val="22"/>
              </w:rPr>
              <w:t xml:space="preserve"> PRoW Officer</w:t>
            </w:r>
            <w:r w:rsidRPr="0010320E">
              <w:rPr>
                <w:rFonts w:asciiTheme="minorHAnsi" w:hAnsiTheme="minorHAnsi" w:cstheme="minorHAnsi"/>
                <w:sz w:val="22"/>
                <w:szCs w:val="22"/>
              </w:rPr>
              <w:t xml:space="preserve"> </w:t>
            </w:r>
            <w:r w:rsidR="0010320E" w:rsidRPr="0010320E">
              <w:rPr>
                <w:rFonts w:asciiTheme="minorHAnsi" w:hAnsiTheme="minorHAnsi" w:cstheme="minorHAnsi"/>
                <w:sz w:val="22"/>
                <w:szCs w:val="22"/>
              </w:rPr>
              <w:t xml:space="preserve">to Councillor Stephen Cochrane </w:t>
            </w:r>
            <w:r w:rsidRPr="0010320E">
              <w:rPr>
                <w:rFonts w:asciiTheme="minorHAnsi" w:hAnsiTheme="minorHAnsi" w:cstheme="minorHAnsi"/>
                <w:sz w:val="22"/>
                <w:szCs w:val="22"/>
              </w:rPr>
              <w:t>received on 21/01/2021</w:t>
            </w:r>
            <w:r w:rsidR="0010320E" w:rsidRPr="0010320E">
              <w:rPr>
                <w:rFonts w:asciiTheme="minorHAnsi" w:hAnsiTheme="minorHAnsi" w:cstheme="minorHAnsi"/>
                <w:sz w:val="22"/>
                <w:szCs w:val="22"/>
              </w:rPr>
              <w:t>:</w:t>
            </w:r>
          </w:p>
          <w:p w14:paraId="3EB9BC20" w14:textId="77777777" w:rsidR="00E86390" w:rsidRPr="00E86390" w:rsidRDefault="00E86390" w:rsidP="00D627E7">
            <w:pPr>
              <w:shd w:val="clear" w:color="auto" w:fill="FFFFFF"/>
              <w:rPr>
                <w:rFonts w:asciiTheme="minorHAnsi" w:hAnsiTheme="minorHAnsi" w:cstheme="minorHAnsi"/>
                <w:b/>
                <w:bCs/>
                <w:i/>
                <w:sz w:val="10"/>
                <w:szCs w:val="10"/>
              </w:rPr>
            </w:pPr>
          </w:p>
          <w:p w14:paraId="7E10EC2E" w14:textId="1B44F00C" w:rsidR="00D627E7" w:rsidRPr="00E86390" w:rsidRDefault="00D627E7" w:rsidP="00D627E7">
            <w:pPr>
              <w:shd w:val="clear" w:color="auto" w:fill="FFFFFF"/>
              <w:rPr>
                <w:rFonts w:asciiTheme="minorHAnsi" w:hAnsiTheme="minorHAnsi" w:cstheme="minorHAnsi"/>
                <w:i/>
                <w:sz w:val="18"/>
                <w:szCs w:val="18"/>
              </w:rPr>
            </w:pPr>
            <w:r w:rsidRPr="00E86390">
              <w:rPr>
                <w:rFonts w:asciiTheme="minorHAnsi" w:hAnsiTheme="minorHAnsi" w:cstheme="minorHAnsi"/>
                <w:b/>
                <w:bCs/>
                <w:i/>
                <w:sz w:val="18"/>
                <w:szCs w:val="18"/>
              </w:rPr>
              <w:t>Subject:</w:t>
            </w:r>
            <w:r w:rsidRPr="00E86390">
              <w:rPr>
                <w:rFonts w:asciiTheme="minorHAnsi" w:hAnsiTheme="minorHAnsi" w:cstheme="minorHAnsi"/>
                <w:i/>
                <w:sz w:val="18"/>
                <w:szCs w:val="18"/>
              </w:rPr>
              <w:t> RE: Benenden Cycle Path</w:t>
            </w:r>
          </w:p>
          <w:p w14:paraId="6A418BC8" w14:textId="7672EF96" w:rsidR="00D627E7" w:rsidRPr="00E86390" w:rsidRDefault="00D627E7" w:rsidP="00D627E7">
            <w:pPr>
              <w:shd w:val="clear" w:color="auto" w:fill="FFFFFF"/>
              <w:rPr>
                <w:rFonts w:asciiTheme="minorHAnsi" w:hAnsiTheme="minorHAnsi" w:cstheme="minorHAnsi"/>
                <w:i/>
                <w:sz w:val="10"/>
                <w:szCs w:val="10"/>
              </w:rPr>
            </w:pPr>
          </w:p>
          <w:p w14:paraId="6F9C6739" w14:textId="77777777" w:rsidR="00D627E7" w:rsidRPr="00E86390" w:rsidRDefault="00D627E7" w:rsidP="00D627E7">
            <w:pPr>
              <w:shd w:val="clear" w:color="auto" w:fill="FFFFFF"/>
              <w:rPr>
                <w:rFonts w:asciiTheme="minorHAnsi" w:hAnsiTheme="minorHAnsi" w:cstheme="minorHAnsi"/>
                <w:i/>
                <w:sz w:val="18"/>
                <w:szCs w:val="18"/>
              </w:rPr>
            </w:pPr>
            <w:r w:rsidRPr="00E86390">
              <w:rPr>
                <w:rFonts w:asciiTheme="minorHAnsi" w:hAnsiTheme="minorHAnsi" w:cstheme="minorHAnsi"/>
                <w:i/>
                <w:sz w:val="18"/>
                <w:szCs w:val="18"/>
              </w:rPr>
              <w:t>Hi Stephen</w:t>
            </w:r>
          </w:p>
          <w:p w14:paraId="5E30E14D" w14:textId="325E5723" w:rsidR="00D627E7" w:rsidRPr="00E86390" w:rsidRDefault="00D627E7" w:rsidP="00D627E7">
            <w:pPr>
              <w:shd w:val="clear" w:color="auto" w:fill="FFFFFF"/>
              <w:rPr>
                <w:rFonts w:asciiTheme="minorHAnsi" w:hAnsiTheme="minorHAnsi" w:cstheme="minorHAnsi"/>
                <w:i/>
                <w:sz w:val="10"/>
                <w:szCs w:val="10"/>
              </w:rPr>
            </w:pPr>
          </w:p>
          <w:p w14:paraId="144040E2" w14:textId="77777777" w:rsidR="00D627E7" w:rsidRPr="00E86390" w:rsidRDefault="00D627E7" w:rsidP="00D627E7">
            <w:pPr>
              <w:shd w:val="clear" w:color="auto" w:fill="FFFFFF"/>
              <w:rPr>
                <w:rFonts w:asciiTheme="minorHAnsi" w:hAnsiTheme="minorHAnsi" w:cstheme="minorHAnsi"/>
                <w:i/>
                <w:sz w:val="18"/>
                <w:szCs w:val="18"/>
              </w:rPr>
            </w:pPr>
            <w:r w:rsidRPr="00E86390">
              <w:rPr>
                <w:rFonts w:asciiTheme="minorHAnsi" w:hAnsiTheme="minorHAnsi" w:cstheme="minorHAnsi"/>
                <w:i/>
                <w:sz w:val="18"/>
                <w:szCs w:val="18"/>
              </w:rPr>
              <w:t xml:space="preserve">I can on only really provide a guesstimate for the works to the PROW section, </w:t>
            </w:r>
            <w:proofErr w:type="gramStart"/>
            <w:r w:rsidRPr="00E86390">
              <w:rPr>
                <w:rFonts w:asciiTheme="minorHAnsi" w:hAnsiTheme="minorHAnsi" w:cstheme="minorHAnsi"/>
                <w:i/>
                <w:sz w:val="18"/>
                <w:szCs w:val="18"/>
              </w:rPr>
              <w:t>i.e.</w:t>
            </w:r>
            <w:proofErr w:type="gramEnd"/>
            <w:r w:rsidRPr="00E86390">
              <w:rPr>
                <w:rFonts w:asciiTheme="minorHAnsi" w:hAnsiTheme="minorHAnsi" w:cstheme="minorHAnsi"/>
                <w:i/>
                <w:sz w:val="18"/>
                <w:szCs w:val="18"/>
              </w:rPr>
              <w:t xml:space="preserve"> Restricted Byway WC361 and public footpath WC349.</w:t>
            </w:r>
          </w:p>
          <w:p w14:paraId="0005E5E3" w14:textId="6841A71D" w:rsidR="00D627E7" w:rsidRPr="00E86390" w:rsidRDefault="00D627E7" w:rsidP="00D627E7">
            <w:pPr>
              <w:shd w:val="clear" w:color="auto" w:fill="FFFFFF"/>
              <w:rPr>
                <w:rFonts w:asciiTheme="minorHAnsi" w:hAnsiTheme="minorHAnsi" w:cstheme="minorHAnsi"/>
                <w:i/>
                <w:sz w:val="10"/>
                <w:szCs w:val="10"/>
              </w:rPr>
            </w:pPr>
          </w:p>
          <w:p w14:paraId="0CCAE861" w14:textId="50F5C9A8" w:rsidR="00D627E7" w:rsidRPr="00E86390" w:rsidRDefault="00D627E7" w:rsidP="00D627E7">
            <w:pPr>
              <w:shd w:val="clear" w:color="auto" w:fill="FFFFFF"/>
              <w:rPr>
                <w:rFonts w:asciiTheme="minorHAnsi" w:hAnsiTheme="minorHAnsi" w:cstheme="minorHAnsi"/>
                <w:i/>
                <w:sz w:val="18"/>
                <w:szCs w:val="18"/>
              </w:rPr>
            </w:pPr>
            <w:r w:rsidRPr="00E86390">
              <w:rPr>
                <w:rFonts w:asciiTheme="minorHAnsi" w:hAnsiTheme="minorHAnsi" w:cstheme="minorHAnsi"/>
                <w:i/>
                <w:sz w:val="18"/>
                <w:szCs w:val="18"/>
              </w:rPr>
              <w:t>Total length for this section looks to be approx. 1.5km and I would guess that to provide a 3m wide shared use all weather surface (</w:t>
            </w:r>
            <w:proofErr w:type="spellStart"/>
            <w:proofErr w:type="gramStart"/>
            <w:r w:rsidRPr="00E86390">
              <w:rPr>
                <w:rFonts w:asciiTheme="minorHAnsi" w:hAnsiTheme="minorHAnsi" w:cstheme="minorHAnsi"/>
                <w:i/>
                <w:sz w:val="18"/>
                <w:szCs w:val="18"/>
              </w:rPr>
              <w:t>eg</w:t>
            </w:r>
            <w:proofErr w:type="spellEnd"/>
            <w:proofErr w:type="gramEnd"/>
            <w:r w:rsidRPr="00E86390">
              <w:rPr>
                <w:rFonts w:asciiTheme="minorHAnsi" w:hAnsiTheme="minorHAnsi" w:cstheme="minorHAnsi"/>
                <w:i/>
                <w:sz w:val="18"/>
                <w:szCs w:val="18"/>
              </w:rPr>
              <w:t xml:space="preserve"> tarmac)  would be in the region of £180 -220K</w:t>
            </w:r>
            <w:r w:rsidR="00E86390">
              <w:rPr>
                <w:rFonts w:asciiTheme="minorHAnsi" w:hAnsiTheme="minorHAnsi" w:cstheme="minorHAnsi"/>
                <w:i/>
                <w:sz w:val="18"/>
                <w:szCs w:val="18"/>
              </w:rPr>
              <w:t xml:space="preserve">.  </w:t>
            </w:r>
            <w:r w:rsidRPr="00E86390">
              <w:rPr>
                <w:rFonts w:asciiTheme="minorHAnsi" w:hAnsiTheme="minorHAnsi" w:cstheme="minorHAnsi"/>
                <w:i/>
                <w:sz w:val="18"/>
                <w:szCs w:val="18"/>
              </w:rPr>
              <w:t>For an unbound surface (rolled stone) the costs would be lower, possibly around £125-150K.</w:t>
            </w:r>
          </w:p>
          <w:p w14:paraId="5F419978" w14:textId="39B4F5BA" w:rsidR="00D627E7" w:rsidRPr="00E86390" w:rsidRDefault="00D627E7" w:rsidP="00D627E7">
            <w:pPr>
              <w:shd w:val="clear" w:color="auto" w:fill="FFFFFF"/>
              <w:rPr>
                <w:rFonts w:asciiTheme="minorHAnsi" w:hAnsiTheme="minorHAnsi" w:cstheme="minorHAnsi"/>
                <w:i/>
                <w:sz w:val="10"/>
                <w:szCs w:val="10"/>
              </w:rPr>
            </w:pPr>
          </w:p>
          <w:p w14:paraId="72A96E54" w14:textId="77777777" w:rsidR="00D627E7" w:rsidRPr="0010320E" w:rsidRDefault="00D627E7" w:rsidP="00D627E7">
            <w:pPr>
              <w:shd w:val="clear" w:color="auto" w:fill="FFFFFF"/>
              <w:rPr>
                <w:rFonts w:asciiTheme="minorHAnsi" w:hAnsiTheme="minorHAnsi" w:cstheme="minorHAnsi"/>
                <w:i/>
                <w:sz w:val="22"/>
                <w:szCs w:val="22"/>
              </w:rPr>
            </w:pPr>
            <w:r w:rsidRPr="00E86390">
              <w:rPr>
                <w:rFonts w:asciiTheme="minorHAnsi" w:hAnsiTheme="minorHAnsi" w:cstheme="minorHAnsi"/>
                <w:i/>
                <w:sz w:val="18"/>
                <w:szCs w:val="18"/>
              </w:rPr>
              <w:t>These are very approximate figures to give an idea, but I have not visited the site and am assuming straightforward access and no complications based on previous work we have undertaken. I have not accounted for any drainage work that may be required</w:t>
            </w:r>
            <w:r w:rsidRPr="0010320E">
              <w:rPr>
                <w:rFonts w:asciiTheme="minorHAnsi" w:hAnsiTheme="minorHAnsi" w:cstheme="minorHAnsi"/>
                <w:i/>
                <w:sz w:val="22"/>
                <w:szCs w:val="22"/>
              </w:rPr>
              <w:t>.</w:t>
            </w:r>
          </w:p>
          <w:p w14:paraId="68FA6F45" w14:textId="6E43B383" w:rsidR="00D627E7" w:rsidRPr="00E86390" w:rsidRDefault="00D627E7" w:rsidP="00D627E7">
            <w:pPr>
              <w:shd w:val="clear" w:color="auto" w:fill="FFFFFF"/>
              <w:rPr>
                <w:rFonts w:asciiTheme="minorHAnsi" w:hAnsiTheme="minorHAnsi" w:cstheme="minorHAnsi"/>
                <w:i/>
                <w:sz w:val="10"/>
                <w:szCs w:val="10"/>
              </w:rPr>
            </w:pPr>
          </w:p>
          <w:p w14:paraId="6A8B937D" w14:textId="77777777" w:rsidR="00D627E7" w:rsidRPr="00E86390" w:rsidRDefault="00D627E7" w:rsidP="00D627E7">
            <w:pPr>
              <w:shd w:val="clear" w:color="auto" w:fill="FFFFFF"/>
              <w:rPr>
                <w:rFonts w:asciiTheme="minorHAnsi" w:hAnsiTheme="minorHAnsi" w:cstheme="minorHAnsi"/>
                <w:i/>
                <w:sz w:val="18"/>
                <w:szCs w:val="18"/>
              </w:rPr>
            </w:pPr>
            <w:r w:rsidRPr="00E86390">
              <w:rPr>
                <w:rFonts w:asciiTheme="minorHAnsi" w:hAnsiTheme="minorHAnsi" w:cstheme="minorHAnsi"/>
                <w:i/>
                <w:sz w:val="18"/>
                <w:szCs w:val="18"/>
              </w:rPr>
              <w:t xml:space="preserve">In addition, the public footpath would need to be upgraded to bridleway or converted to </w:t>
            </w:r>
            <w:proofErr w:type="spellStart"/>
            <w:r w:rsidRPr="00E86390">
              <w:rPr>
                <w:rFonts w:asciiTheme="minorHAnsi" w:hAnsiTheme="minorHAnsi" w:cstheme="minorHAnsi"/>
                <w:i/>
                <w:sz w:val="18"/>
                <w:szCs w:val="18"/>
              </w:rPr>
              <w:t>cycletrack</w:t>
            </w:r>
            <w:proofErr w:type="spellEnd"/>
            <w:r w:rsidRPr="00E86390">
              <w:rPr>
                <w:rFonts w:asciiTheme="minorHAnsi" w:hAnsiTheme="minorHAnsi" w:cstheme="minorHAnsi"/>
                <w:i/>
                <w:sz w:val="18"/>
                <w:szCs w:val="18"/>
              </w:rPr>
              <w:t>.  The costs for upgrading to bridleway are approximately £3K and we would only proceed with this with landowner agreement. If landowner agreement cannot be secured, then it is possible to create the bridleway by order, but we would not generally proceed down this avenue as this would also add significant compensation costs and potentially legal costs to the overall cost.</w:t>
            </w:r>
          </w:p>
          <w:p w14:paraId="07A6120F" w14:textId="364AABB7" w:rsidR="00D627E7" w:rsidRPr="00E86390" w:rsidRDefault="00D627E7" w:rsidP="00D627E7">
            <w:pPr>
              <w:shd w:val="clear" w:color="auto" w:fill="FFFFFF"/>
              <w:rPr>
                <w:rFonts w:ascii="OpenSans-webfont" w:hAnsi="OpenSans-webfont"/>
                <w:i/>
                <w:sz w:val="10"/>
                <w:szCs w:val="10"/>
              </w:rPr>
            </w:pPr>
          </w:p>
          <w:p w14:paraId="090F6F4B" w14:textId="77777777" w:rsidR="00D627E7" w:rsidRPr="00E86390" w:rsidRDefault="00D627E7" w:rsidP="00D627E7">
            <w:pPr>
              <w:shd w:val="clear" w:color="auto" w:fill="FFFFFF"/>
              <w:rPr>
                <w:rFonts w:asciiTheme="minorHAnsi" w:hAnsiTheme="minorHAnsi" w:cstheme="minorHAnsi"/>
                <w:i/>
                <w:sz w:val="18"/>
                <w:szCs w:val="18"/>
              </w:rPr>
            </w:pPr>
            <w:r w:rsidRPr="00E86390">
              <w:rPr>
                <w:rFonts w:asciiTheme="minorHAnsi" w:hAnsiTheme="minorHAnsi" w:cstheme="minorHAnsi"/>
                <w:i/>
                <w:sz w:val="18"/>
                <w:szCs w:val="18"/>
              </w:rPr>
              <w:t>I can’t really comment on costs for highways work on the existing road network as this is not something I deal with.  I have copied Katie in, who may be able to help with this.</w:t>
            </w:r>
          </w:p>
          <w:p w14:paraId="302D394F" w14:textId="69AA6086" w:rsidR="00D627E7" w:rsidRPr="00E86390" w:rsidRDefault="00D627E7" w:rsidP="00D627E7">
            <w:pPr>
              <w:shd w:val="clear" w:color="auto" w:fill="FFFFFF"/>
              <w:rPr>
                <w:rFonts w:asciiTheme="minorHAnsi" w:hAnsiTheme="minorHAnsi" w:cstheme="minorHAnsi"/>
                <w:i/>
                <w:sz w:val="10"/>
                <w:szCs w:val="10"/>
              </w:rPr>
            </w:pPr>
          </w:p>
          <w:p w14:paraId="51FC53DB" w14:textId="77777777" w:rsidR="00D627E7" w:rsidRPr="00E86390" w:rsidRDefault="00D627E7" w:rsidP="00D627E7">
            <w:pPr>
              <w:shd w:val="clear" w:color="auto" w:fill="FFFFFF"/>
              <w:rPr>
                <w:rFonts w:asciiTheme="minorHAnsi" w:hAnsiTheme="minorHAnsi" w:cstheme="minorHAnsi"/>
                <w:i/>
                <w:sz w:val="18"/>
                <w:szCs w:val="18"/>
              </w:rPr>
            </w:pPr>
            <w:r w:rsidRPr="00E86390">
              <w:rPr>
                <w:rFonts w:asciiTheme="minorHAnsi" w:hAnsiTheme="minorHAnsi" w:cstheme="minorHAnsi"/>
                <w:i/>
                <w:sz w:val="18"/>
                <w:szCs w:val="18"/>
              </w:rPr>
              <w:t>I hope this helps, if you have any questions or need any more information, please let me know</w:t>
            </w:r>
          </w:p>
          <w:p w14:paraId="5829CF53" w14:textId="4845D4BD" w:rsidR="00D627E7" w:rsidRPr="00E86390" w:rsidRDefault="00D627E7" w:rsidP="00D627E7">
            <w:pPr>
              <w:shd w:val="clear" w:color="auto" w:fill="FFFFFF"/>
              <w:rPr>
                <w:rFonts w:asciiTheme="minorHAnsi" w:hAnsiTheme="minorHAnsi" w:cstheme="minorHAnsi"/>
                <w:i/>
                <w:sz w:val="10"/>
                <w:szCs w:val="10"/>
              </w:rPr>
            </w:pPr>
          </w:p>
          <w:p w14:paraId="57038A07" w14:textId="77777777" w:rsidR="00D627E7" w:rsidRPr="00E86390" w:rsidRDefault="00D627E7" w:rsidP="00D627E7">
            <w:pPr>
              <w:shd w:val="clear" w:color="auto" w:fill="FFFFFF"/>
              <w:rPr>
                <w:rFonts w:asciiTheme="minorHAnsi" w:hAnsiTheme="minorHAnsi" w:cstheme="minorHAnsi"/>
                <w:i/>
                <w:sz w:val="18"/>
                <w:szCs w:val="18"/>
              </w:rPr>
            </w:pPr>
            <w:r w:rsidRPr="00E86390">
              <w:rPr>
                <w:rFonts w:asciiTheme="minorHAnsi" w:hAnsiTheme="minorHAnsi" w:cstheme="minorHAnsi"/>
                <w:i/>
                <w:sz w:val="18"/>
                <w:szCs w:val="18"/>
              </w:rPr>
              <w:t>Regards</w:t>
            </w:r>
          </w:p>
          <w:p w14:paraId="3DD31771" w14:textId="39FF2B41" w:rsidR="00D627E7" w:rsidRPr="00E86390" w:rsidRDefault="00D627E7" w:rsidP="00D627E7">
            <w:pPr>
              <w:shd w:val="clear" w:color="auto" w:fill="FFFFFF"/>
              <w:rPr>
                <w:rFonts w:asciiTheme="minorHAnsi" w:hAnsiTheme="minorHAnsi" w:cstheme="minorHAnsi"/>
                <w:i/>
                <w:sz w:val="10"/>
                <w:szCs w:val="10"/>
              </w:rPr>
            </w:pPr>
          </w:p>
          <w:p w14:paraId="66372F47" w14:textId="77777777" w:rsidR="00D627E7" w:rsidRPr="00E86390" w:rsidRDefault="00D627E7" w:rsidP="00D627E7">
            <w:pPr>
              <w:shd w:val="clear" w:color="auto" w:fill="FFFFFF"/>
              <w:rPr>
                <w:rFonts w:asciiTheme="minorHAnsi" w:hAnsiTheme="minorHAnsi" w:cstheme="minorHAnsi"/>
                <w:i/>
                <w:sz w:val="18"/>
                <w:szCs w:val="18"/>
              </w:rPr>
            </w:pPr>
            <w:r w:rsidRPr="00E86390">
              <w:rPr>
                <w:rFonts w:asciiTheme="minorHAnsi" w:hAnsiTheme="minorHAnsi" w:cstheme="minorHAnsi"/>
                <w:i/>
                <w:sz w:val="18"/>
                <w:szCs w:val="18"/>
              </w:rPr>
              <w:t>Jonathan</w:t>
            </w:r>
          </w:p>
          <w:p w14:paraId="6E1D9FD7" w14:textId="0D2B393A" w:rsidR="00D627E7" w:rsidRPr="00E86390" w:rsidRDefault="00D627E7" w:rsidP="00D627E7">
            <w:pPr>
              <w:shd w:val="clear" w:color="auto" w:fill="FFFFFF"/>
              <w:rPr>
                <w:rFonts w:asciiTheme="minorHAnsi" w:hAnsiTheme="minorHAnsi" w:cstheme="minorHAnsi"/>
                <w:i/>
                <w:sz w:val="10"/>
                <w:szCs w:val="10"/>
              </w:rPr>
            </w:pPr>
          </w:p>
          <w:p w14:paraId="42119B9F" w14:textId="4E3F2D07" w:rsidR="00D627E7" w:rsidRPr="00E86390" w:rsidRDefault="00D627E7" w:rsidP="00E86390">
            <w:pPr>
              <w:shd w:val="clear" w:color="auto" w:fill="FFFFFF"/>
              <w:rPr>
                <w:rFonts w:asciiTheme="minorHAnsi" w:hAnsiTheme="minorHAnsi" w:cstheme="minorHAnsi"/>
                <w:i/>
                <w:sz w:val="15"/>
                <w:szCs w:val="15"/>
              </w:rPr>
            </w:pPr>
            <w:r w:rsidRPr="00E86390">
              <w:rPr>
                <w:rFonts w:asciiTheme="minorHAnsi" w:hAnsiTheme="minorHAnsi" w:cstheme="minorHAnsi"/>
                <w:b/>
                <w:bCs/>
                <w:i/>
                <w:sz w:val="15"/>
                <w:szCs w:val="15"/>
              </w:rPr>
              <w:t>Jonathan Bibby</w:t>
            </w:r>
            <w:r w:rsidRPr="00E86390">
              <w:rPr>
                <w:rFonts w:asciiTheme="minorHAnsi" w:hAnsiTheme="minorHAnsi" w:cstheme="minorHAnsi"/>
                <w:i/>
                <w:sz w:val="15"/>
                <w:szCs w:val="15"/>
              </w:rPr>
              <w:t> | PROW Officer (Tunbridge Wells) | PROW &amp; Access | Countryside &amp; Community Development |Growth, Environment &amp; Transport | Kent County Council | 8,Abbey Wood Rd, Kings Hill West Malling ME19 4YT | Tel: 03000 414088 | </w:t>
            </w:r>
            <w:hyperlink r:id="rId12" w:tgtFrame="_blank" w:history="1">
              <w:r w:rsidRPr="00E86390">
                <w:rPr>
                  <w:rStyle w:val="Hyperlink"/>
                  <w:rFonts w:asciiTheme="minorHAnsi" w:hAnsiTheme="minorHAnsi" w:cstheme="minorHAnsi"/>
                  <w:i/>
                  <w:color w:val="auto"/>
                  <w:sz w:val="15"/>
                  <w:szCs w:val="15"/>
                </w:rPr>
                <w:t>www.kent.gov.uk</w:t>
              </w:r>
            </w:hyperlink>
          </w:p>
        </w:tc>
        <w:tc>
          <w:tcPr>
            <w:tcW w:w="2835" w:type="dxa"/>
          </w:tcPr>
          <w:p w14:paraId="33D93D18" w14:textId="77777777" w:rsidR="007F1316" w:rsidRDefault="00785DBD" w:rsidP="00AD2FDB">
            <w:pPr>
              <w:contextualSpacing/>
              <w:rPr>
                <w:rStyle w:val="Hyperlink"/>
                <w:rFonts w:asciiTheme="minorHAnsi" w:hAnsiTheme="minorHAnsi" w:cstheme="minorHAnsi"/>
                <w:sz w:val="22"/>
                <w:szCs w:val="22"/>
              </w:rPr>
            </w:pPr>
            <w:hyperlink r:id="rId13" w:history="1">
              <w:r w:rsidR="00C475DE" w:rsidRPr="00C475DE">
                <w:rPr>
                  <w:rStyle w:val="Hyperlink"/>
                  <w:rFonts w:asciiTheme="minorHAnsi" w:hAnsiTheme="minorHAnsi" w:cstheme="minorHAnsi"/>
                  <w:sz w:val="22"/>
                  <w:szCs w:val="22"/>
                </w:rPr>
                <w:t>TA2 link to TWBC website</w:t>
              </w:r>
            </w:hyperlink>
          </w:p>
          <w:p w14:paraId="388BECF1" w14:textId="5C8C6A50" w:rsidR="0010320E" w:rsidRPr="00AD2FDB" w:rsidRDefault="0010320E" w:rsidP="00AD2FDB">
            <w:pPr>
              <w:contextualSpacing/>
              <w:rPr>
                <w:rFonts w:asciiTheme="minorHAnsi" w:hAnsiTheme="minorHAnsi" w:cstheme="minorHAnsi"/>
                <w:sz w:val="22"/>
                <w:szCs w:val="22"/>
              </w:rPr>
            </w:pPr>
          </w:p>
        </w:tc>
      </w:tr>
      <w:tr w:rsidR="007F1316" w:rsidRPr="00AD2FDB" w14:paraId="7F5869B7" w14:textId="77777777" w:rsidTr="003574E4">
        <w:trPr>
          <w:cantSplit/>
        </w:trPr>
        <w:tc>
          <w:tcPr>
            <w:tcW w:w="851" w:type="dxa"/>
          </w:tcPr>
          <w:p w14:paraId="66CCF300" w14:textId="2AAAC79C" w:rsidR="007F1316" w:rsidRDefault="00560995"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39</w:t>
            </w:r>
          </w:p>
        </w:tc>
        <w:tc>
          <w:tcPr>
            <w:tcW w:w="5120" w:type="dxa"/>
          </w:tcPr>
          <w:p w14:paraId="489DE7AD" w14:textId="22F9078D" w:rsidR="007F1316" w:rsidRDefault="00F07368" w:rsidP="001F36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LS 41 - </w:t>
            </w:r>
            <w:r w:rsidR="00560995" w:rsidRPr="00560995">
              <w:rPr>
                <w:rFonts w:asciiTheme="minorHAnsi" w:hAnsiTheme="minorHAnsi" w:cstheme="minorHAnsi"/>
                <w:color w:val="auto"/>
                <w:sz w:val="22"/>
                <w:szCs w:val="22"/>
              </w:rPr>
              <w:t xml:space="preserve">I note that the Neighbourhood Plan is allocating an area of open space to the rear of the houses adjacent to the garage block, whilst the draft Local Plan restricts the allocation to the previously developed land. Is that a deliberate decision or should it be restricted to the currently developed area? </w:t>
            </w:r>
          </w:p>
          <w:p w14:paraId="5F933F1C" w14:textId="0CAFA01B" w:rsidR="00560995" w:rsidRPr="001F362B" w:rsidRDefault="00560995" w:rsidP="001F362B">
            <w:pPr>
              <w:pStyle w:val="Default"/>
              <w:rPr>
                <w:rFonts w:asciiTheme="minorHAnsi" w:hAnsiTheme="minorHAnsi" w:cstheme="minorHAnsi"/>
                <w:color w:val="auto"/>
                <w:sz w:val="22"/>
                <w:szCs w:val="22"/>
              </w:rPr>
            </w:pPr>
          </w:p>
        </w:tc>
        <w:tc>
          <w:tcPr>
            <w:tcW w:w="6078" w:type="dxa"/>
          </w:tcPr>
          <w:p w14:paraId="53804F54" w14:textId="77777777" w:rsidR="00F07368" w:rsidRDefault="00F07368" w:rsidP="00F07368">
            <w:pPr>
              <w:contextualSpacing/>
              <w:rPr>
                <w:rFonts w:asciiTheme="minorHAnsi" w:hAnsiTheme="minorHAnsi" w:cstheme="minorHAnsi"/>
                <w:sz w:val="22"/>
                <w:szCs w:val="22"/>
              </w:rPr>
            </w:pPr>
            <w:r>
              <w:rPr>
                <w:rFonts w:asciiTheme="minorHAnsi" w:hAnsiTheme="minorHAnsi" w:cstheme="minorHAnsi"/>
                <w:sz w:val="22"/>
                <w:szCs w:val="22"/>
              </w:rPr>
              <w:t>All published site maps will be aligned with those in the local plan.  TWBC will provide all site maps.</w:t>
            </w:r>
          </w:p>
          <w:p w14:paraId="2EE8F588" w14:textId="77777777" w:rsidR="007F1316" w:rsidRPr="00AD2FDB" w:rsidRDefault="007F1316" w:rsidP="00AD2FDB">
            <w:pPr>
              <w:contextualSpacing/>
              <w:rPr>
                <w:rFonts w:asciiTheme="minorHAnsi" w:hAnsiTheme="minorHAnsi" w:cstheme="minorHAnsi"/>
                <w:sz w:val="22"/>
                <w:szCs w:val="22"/>
              </w:rPr>
            </w:pPr>
          </w:p>
        </w:tc>
        <w:tc>
          <w:tcPr>
            <w:tcW w:w="2835" w:type="dxa"/>
          </w:tcPr>
          <w:p w14:paraId="3A202C83" w14:textId="3386C3E3" w:rsidR="0010320E" w:rsidRPr="00AD2FDB" w:rsidRDefault="0010320E" w:rsidP="00AD2FDB">
            <w:pPr>
              <w:contextualSpacing/>
              <w:rPr>
                <w:rFonts w:asciiTheme="minorHAnsi" w:hAnsiTheme="minorHAnsi" w:cstheme="minorHAnsi"/>
                <w:sz w:val="22"/>
                <w:szCs w:val="22"/>
              </w:rPr>
            </w:pPr>
            <w:r>
              <w:rPr>
                <w:rFonts w:asciiTheme="minorHAnsi" w:hAnsiTheme="minorHAnsi" w:cstheme="minorHAnsi"/>
                <w:sz w:val="22"/>
                <w:szCs w:val="22"/>
              </w:rPr>
              <w:t xml:space="preserve">Discuss and </w:t>
            </w:r>
            <w:r w:rsidR="00B70529">
              <w:rPr>
                <w:rFonts w:asciiTheme="minorHAnsi" w:hAnsiTheme="minorHAnsi" w:cstheme="minorHAnsi"/>
                <w:sz w:val="22"/>
                <w:szCs w:val="22"/>
              </w:rPr>
              <w:t>confirm</w:t>
            </w:r>
            <w:r>
              <w:rPr>
                <w:rFonts w:asciiTheme="minorHAnsi" w:hAnsiTheme="minorHAnsi" w:cstheme="minorHAnsi"/>
                <w:sz w:val="22"/>
                <w:szCs w:val="22"/>
              </w:rPr>
              <w:t xml:space="preserve"> with Deborah Dixon</w:t>
            </w:r>
          </w:p>
        </w:tc>
      </w:tr>
      <w:tr w:rsidR="00A015FE" w:rsidRPr="00AD2FDB" w14:paraId="64E5EC67" w14:textId="77777777" w:rsidTr="003574E4">
        <w:trPr>
          <w:cantSplit/>
        </w:trPr>
        <w:tc>
          <w:tcPr>
            <w:tcW w:w="851" w:type="dxa"/>
          </w:tcPr>
          <w:p w14:paraId="307E3B93" w14:textId="2AE715F2" w:rsidR="00A015FE" w:rsidRDefault="00560995" w:rsidP="003574E4">
            <w:pPr>
              <w:contextualSpacing/>
              <w:jc w:val="center"/>
              <w:rPr>
                <w:rFonts w:asciiTheme="minorHAnsi" w:hAnsiTheme="minorHAnsi" w:cstheme="minorHAnsi"/>
                <w:sz w:val="22"/>
                <w:szCs w:val="22"/>
              </w:rPr>
            </w:pPr>
            <w:r>
              <w:rPr>
                <w:rFonts w:asciiTheme="minorHAnsi" w:hAnsiTheme="minorHAnsi" w:cstheme="minorHAnsi"/>
                <w:sz w:val="22"/>
                <w:szCs w:val="22"/>
              </w:rPr>
              <w:t>40</w:t>
            </w:r>
          </w:p>
        </w:tc>
        <w:tc>
          <w:tcPr>
            <w:tcW w:w="5120" w:type="dxa"/>
          </w:tcPr>
          <w:p w14:paraId="46596721" w14:textId="1DC874E4" w:rsidR="00A015FE" w:rsidRDefault="00F07368" w:rsidP="0056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BD8 - </w:t>
            </w:r>
            <w:r w:rsidR="00560995" w:rsidRPr="00560995">
              <w:rPr>
                <w:rFonts w:asciiTheme="minorHAnsi" w:hAnsiTheme="minorHAnsi" w:cstheme="minorHAnsi"/>
                <w:color w:val="auto"/>
                <w:sz w:val="22"/>
                <w:szCs w:val="22"/>
              </w:rPr>
              <w:t>Is there a word missing in a) and what does the Parish Council consider constitutes “sustainable construction</w:t>
            </w:r>
            <w:r w:rsidR="00560995">
              <w:rPr>
                <w:rFonts w:asciiTheme="minorHAnsi" w:hAnsiTheme="minorHAnsi" w:cstheme="minorHAnsi"/>
                <w:color w:val="auto"/>
                <w:sz w:val="22"/>
                <w:szCs w:val="22"/>
              </w:rPr>
              <w:t>”?</w:t>
            </w:r>
          </w:p>
          <w:p w14:paraId="75C04A3F" w14:textId="11BACD0F" w:rsidR="00560995" w:rsidRPr="001F362B" w:rsidRDefault="00560995" w:rsidP="00560995">
            <w:pPr>
              <w:pStyle w:val="Default"/>
              <w:rPr>
                <w:rFonts w:asciiTheme="minorHAnsi" w:hAnsiTheme="minorHAnsi" w:cstheme="minorHAnsi"/>
                <w:color w:val="auto"/>
                <w:sz w:val="22"/>
                <w:szCs w:val="22"/>
              </w:rPr>
            </w:pPr>
          </w:p>
        </w:tc>
        <w:tc>
          <w:tcPr>
            <w:tcW w:w="6078" w:type="dxa"/>
          </w:tcPr>
          <w:p w14:paraId="53978876" w14:textId="15C4D5F5" w:rsidR="00DA2E9E" w:rsidRPr="0010320E" w:rsidRDefault="00DA2E9E" w:rsidP="00AD2FDB">
            <w:pPr>
              <w:contextualSpacing/>
              <w:rPr>
                <w:rFonts w:asciiTheme="minorHAnsi" w:hAnsiTheme="minorHAnsi" w:cstheme="minorHAnsi"/>
                <w:sz w:val="22"/>
                <w:szCs w:val="22"/>
              </w:rPr>
            </w:pPr>
            <w:r w:rsidRPr="0010320E">
              <w:rPr>
                <w:rFonts w:asciiTheme="minorHAnsi" w:hAnsiTheme="minorHAnsi" w:cstheme="minorHAnsi"/>
                <w:sz w:val="22"/>
                <w:szCs w:val="22"/>
              </w:rPr>
              <w:t>Yes, sentence</w:t>
            </w:r>
            <w:r w:rsidR="00D627E7" w:rsidRPr="0010320E">
              <w:rPr>
                <w:rFonts w:asciiTheme="minorHAnsi" w:hAnsiTheme="minorHAnsi" w:cstheme="minorHAnsi"/>
                <w:sz w:val="22"/>
                <w:szCs w:val="22"/>
              </w:rPr>
              <w:t xml:space="preserve"> can be</w:t>
            </w:r>
            <w:r w:rsidRPr="0010320E">
              <w:rPr>
                <w:rFonts w:asciiTheme="minorHAnsi" w:hAnsiTheme="minorHAnsi" w:cstheme="minorHAnsi"/>
                <w:sz w:val="22"/>
                <w:szCs w:val="22"/>
              </w:rPr>
              <w:t xml:space="preserve"> altered.</w:t>
            </w:r>
          </w:p>
          <w:p w14:paraId="1A6515EA" w14:textId="4C0960B0" w:rsidR="00DA2E9E" w:rsidRPr="0010320E" w:rsidRDefault="00DA2E9E" w:rsidP="00AD2FDB">
            <w:pPr>
              <w:contextualSpacing/>
              <w:rPr>
                <w:rFonts w:asciiTheme="minorHAnsi" w:hAnsiTheme="minorHAnsi" w:cstheme="minorHAnsi"/>
                <w:sz w:val="22"/>
                <w:szCs w:val="22"/>
              </w:rPr>
            </w:pPr>
            <w:r w:rsidRPr="0010320E">
              <w:rPr>
                <w:rFonts w:asciiTheme="minorHAnsi" w:hAnsiTheme="minorHAnsi" w:cstheme="minorHAnsi"/>
                <w:sz w:val="22"/>
                <w:szCs w:val="22"/>
              </w:rPr>
              <w:t>BPC considers sustainable construction to include measures to help conserve water and uses low-energy solutions, as this policy indicates.</w:t>
            </w:r>
          </w:p>
          <w:p w14:paraId="6CED368A" w14:textId="590C9AB2" w:rsidR="00DA2E9E" w:rsidRPr="00DA2E9E" w:rsidRDefault="00DA2E9E" w:rsidP="00AD2FDB">
            <w:pPr>
              <w:contextualSpacing/>
              <w:rPr>
                <w:rFonts w:asciiTheme="minorHAnsi" w:hAnsiTheme="minorHAnsi" w:cstheme="minorHAnsi"/>
                <w:color w:val="00B050"/>
                <w:sz w:val="22"/>
                <w:szCs w:val="22"/>
              </w:rPr>
            </w:pPr>
          </w:p>
        </w:tc>
        <w:tc>
          <w:tcPr>
            <w:tcW w:w="2835" w:type="dxa"/>
          </w:tcPr>
          <w:p w14:paraId="63523C73" w14:textId="77777777" w:rsidR="00A015FE" w:rsidRPr="00AD2FDB" w:rsidRDefault="00A015FE" w:rsidP="00AD2FDB">
            <w:pPr>
              <w:contextualSpacing/>
              <w:rPr>
                <w:rFonts w:asciiTheme="minorHAnsi" w:hAnsiTheme="minorHAnsi" w:cstheme="minorHAnsi"/>
                <w:sz w:val="22"/>
                <w:szCs w:val="22"/>
              </w:rPr>
            </w:pPr>
          </w:p>
        </w:tc>
      </w:tr>
      <w:tr w:rsidR="00A015FE" w:rsidRPr="00AD2FDB" w14:paraId="32405349" w14:textId="77777777" w:rsidTr="003574E4">
        <w:trPr>
          <w:cantSplit/>
        </w:trPr>
        <w:tc>
          <w:tcPr>
            <w:tcW w:w="851" w:type="dxa"/>
          </w:tcPr>
          <w:p w14:paraId="48C77ECE" w14:textId="7DED6120" w:rsidR="00A015FE" w:rsidRDefault="00560995" w:rsidP="003574E4">
            <w:pPr>
              <w:contextualSpacing/>
              <w:jc w:val="center"/>
              <w:rPr>
                <w:rFonts w:asciiTheme="minorHAnsi" w:hAnsiTheme="minorHAnsi" w:cstheme="minorHAnsi"/>
                <w:sz w:val="22"/>
                <w:szCs w:val="22"/>
              </w:rPr>
            </w:pPr>
            <w:r>
              <w:rPr>
                <w:rFonts w:asciiTheme="minorHAnsi" w:hAnsiTheme="minorHAnsi" w:cstheme="minorHAnsi"/>
                <w:sz w:val="22"/>
                <w:szCs w:val="22"/>
              </w:rPr>
              <w:t>41</w:t>
            </w:r>
          </w:p>
        </w:tc>
        <w:tc>
          <w:tcPr>
            <w:tcW w:w="5120" w:type="dxa"/>
          </w:tcPr>
          <w:p w14:paraId="535B9397" w14:textId="20E9AFB8" w:rsidR="00A015FE" w:rsidRDefault="00560995" w:rsidP="001F36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 BE4 </w:t>
            </w:r>
            <w:r w:rsidRPr="00560995">
              <w:rPr>
                <w:rFonts w:asciiTheme="minorHAnsi" w:hAnsiTheme="minorHAnsi" w:cstheme="minorHAnsi"/>
                <w:color w:val="auto"/>
                <w:sz w:val="22"/>
                <w:szCs w:val="22"/>
              </w:rPr>
              <w:t xml:space="preserve">Does the Parish Council have a view as to how long properties need to be marketed for, before alternative uses can be considered? </w:t>
            </w:r>
          </w:p>
          <w:p w14:paraId="285886EB" w14:textId="2E56CF4D" w:rsidR="00560995" w:rsidRPr="001F362B" w:rsidRDefault="00560995" w:rsidP="001F362B">
            <w:pPr>
              <w:pStyle w:val="Default"/>
              <w:rPr>
                <w:rFonts w:asciiTheme="minorHAnsi" w:hAnsiTheme="minorHAnsi" w:cstheme="minorHAnsi"/>
                <w:color w:val="auto"/>
                <w:sz w:val="22"/>
                <w:szCs w:val="22"/>
              </w:rPr>
            </w:pPr>
          </w:p>
        </w:tc>
        <w:tc>
          <w:tcPr>
            <w:tcW w:w="6078" w:type="dxa"/>
          </w:tcPr>
          <w:p w14:paraId="673CB64B" w14:textId="4D018624" w:rsidR="00A3257E" w:rsidRPr="00AD2FDB" w:rsidRDefault="00A3257E" w:rsidP="00AD2FDB">
            <w:pPr>
              <w:contextualSpacing/>
              <w:rPr>
                <w:rFonts w:asciiTheme="minorHAnsi" w:hAnsiTheme="minorHAnsi" w:cstheme="minorHAnsi"/>
                <w:sz w:val="22"/>
                <w:szCs w:val="22"/>
              </w:rPr>
            </w:pPr>
            <w:r w:rsidRPr="0010320E">
              <w:rPr>
                <w:rFonts w:asciiTheme="minorHAnsi" w:hAnsiTheme="minorHAnsi" w:cstheme="minorHAnsi"/>
                <w:sz w:val="22"/>
                <w:szCs w:val="22"/>
              </w:rPr>
              <w:t>In l</w:t>
            </w:r>
            <w:r w:rsidR="00D627E7" w:rsidRPr="0010320E">
              <w:rPr>
                <w:rFonts w:asciiTheme="minorHAnsi" w:hAnsiTheme="minorHAnsi" w:cstheme="minorHAnsi"/>
                <w:sz w:val="22"/>
                <w:szCs w:val="22"/>
              </w:rPr>
              <w:t>ine with TWBC DLP Policy ED2 – 18 months</w:t>
            </w:r>
          </w:p>
        </w:tc>
        <w:tc>
          <w:tcPr>
            <w:tcW w:w="2835" w:type="dxa"/>
          </w:tcPr>
          <w:p w14:paraId="1F2A3BAE" w14:textId="77777777" w:rsidR="00A015FE" w:rsidRPr="00AD2FDB" w:rsidRDefault="00A015FE" w:rsidP="00AD2FDB">
            <w:pPr>
              <w:contextualSpacing/>
              <w:rPr>
                <w:rFonts w:asciiTheme="minorHAnsi" w:hAnsiTheme="minorHAnsi" w:cstheme="minorHAnsi"/>
                <w:sz w:val="22"/>
                <w:szCs w:val="22"/>
              </w:rPr>
            </w:pPr>
          </w:p>
        </w:tc>
      </w:tr>
      <w:tr w:rsidR="007F1316" w:rsidRPr="00AD2FDB" w14:paraId="38561079" w14:textId="77777777" w:rsidTr="003574E4">
        <w:trPr>
          <w:cantSplit/>
        </w:trPr>
        <w:tc>
          <w:tcPr>
            <w:tcW w:w="851" w:type="dxa"/>
          </w:tcPr>
          <w:p w14:paraId="56F1CC9D" w14:textId="65756FF0" w:rsidR="007F1316" w:rsidRDefault="004F2865" w:rsidP="003574E4">
            <w:pPr>
              <w:contextualSpacing/>
              <w:jc w:val="center"/>
              <w:rPr>
                <w:rFonts w:asciiTheme="minorHAnsi" w:hAnsiTheme="minorHAnsi" w:cstheme="minorHAnsi"/>
                <w:sz w:val="22"/>
                <w:szCs w:val="22"/>
              </w:rPr>
            </w:pPr>
            <w:r>
              <w:rPr>
                <w:rFonts w:asciiTheme="minorHAnsi" w:hAnsiTheme="minorHAnsi" w:cstheme="minorHAnsi"/>
                <w:sz w:val="22"/>
                <w:szCs w:val="22"/>
              </w:rPr>
              <w:t>42</w:t>
            </w:r>
          </w:p>
        </w:tc>
        <w:tc>
          <w:tcPr>
            <w:tcW w:w="5120" w:type="dxa"/>
          </w:tcPr>
          <w:p w14:paraId="61360147" w14:textId="2AD4A1B4" w:rsidR="007F1316" w:rsidRDefault="004F2865" w:rsidP="0056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 BE6 </w:t>
            </w:r>
            <w:r w:rsidR="00560995" w:rsidRPr="00560995">
              <w:rPr>
                <w:rFonts w:asciiTheme="minorHAnsi" w:hAnsiTheme="minorHAnsi" w:cstheme="minorHAnsi"/>
                <w:color w:val="auto"/>
                <w:sz w:val="22"/>
                <w:szCs w:val="22"/>
              </w:rPr>
              <w:t xml:space="preserve">Should the title of the policy be </w:t>
            </w:r>
            <w:r w:rsidR="00560995">
              <w:rPr>
                <w:rFonts w:asciiTheme="minorHAnsi" w:hAnsiTheme="minorHAnsi" w:cstheme="minorHAnsi"/>
                <w:color w:val="auto"/>
                <w:sz w:val="22"/>
                <w:szCs w:val="22"/>
              </w:rPr>
              <w:t>“re</w:t>
            </w:r>
            <w:r w:rsidR="00ED7F31">
              <w:rPr>
                <w:rFonts w:asciiTheme="minorHAnsi" w:hAnsiTheme="minorHAnsi" w:cstheme="minorHAnsi"/>
                <w:color w:val="auto"/>
                <w:sz w:val="22"/>
                <w:szCs w:val="22"/>
              </w:rPr>
              <w:t>us</w:t>
            </w:r>
            <w:r w:rsidR="00560995">
              <w:rPr>
                <w:rFonts w:asciiTheme="minorHAnsi" w:hAnsiTheme="minorHAnsi" w:cstheme="minorHAnsi"/>
                <w:color w:val="auto"/>
                <w:sz w:val="22"/>
                <w:szCs w:val="22"/>
              </w:rPr>
              <w:t>e</w:t>
            </w:r>
            <w:r>
              <w:rPr>
                <w:rFonts w:asciiTheme="minorHAnsi" w:hAnsiTheme="minorHAnsi" w:cstheme="minorHAnsi"/>
                <w:color w:val="auto"/>
                <w:sz w:val="22"/>
                <w:szCs w:val="22"/>
              </w:rPr>
              <w:t>”</w:t>
            </w:r>
            <w:r w:rsidR="00560995">
              <w:rPr>
                <w:rFonts w:asciiTheme="minorHAnsi" w:hAnsiTheme="minorHAnsi" w:cstheme="minorHAnsi"/>
                <w:color w:val="auto"/>
                <w:sz w:val="22"/>
                <w:szCs w:val="22"/>
              </w:rPr>
              <w:t xml:space="preserve"> </w:t>
            </w:r>
            <w:r w:rsidR="00560995" w:rsidRPr="00560995">
              <w:rPr>
                <w:rFonts w:asciiTheme="minorHAnsi" w:hAnsiTheme="minorHAnsi" w:cstheme="minorHAnsi"/>
                <w:color w:val="auto"/>
                <w:sz w:val="22"/>
                <w:szCs w:val="22"/>
              </w:rPr>
              <w:t xml:space="preserve">rather than </w:t>
            </w:r>
            <w:r w:rsidR="00560995">
              <w:rPr>
                <w:rFonts w:asciiTheme="minorHAnsi" w:hAnsiTheme="minorHAnsi" w:cstheme="minorHAnsi"/>
                <w:color w:val="auto"/>
                <w:sz w:val="22"/>
                <w:szCs w:val="22"/>
              </w:rPr>
              <w:t xml:space="preserve">“Redevelopment of Redundant </w:t>
            </w:r>
            <w:r>
              <w:rPr>
                <w:rFonts w:asciiTheme="minorHAnsi" w:hAnsiTheme="minorHAnsi" w:cstheme="minorHAnsi"/>
                <w:color w:val="auto"/>
                <w:sz w:val="22"/>
                <w:szCs w:val="22"/>
              </w:rPr>
              <w:t>B</w:t>
            </w:r>
            <w:r w:rsidR="00560995">
              <w:rPr>
                <w:rFonts w:asciiTheme="minorHAnsi" w:hAnsiTheme="minorHAnsi" w:cstheme="minorHAnsi"/>
                <w:color w:val="auto"/>
                <w:sz w:val="22"/>
                <w:szCs w:val="22"/>
              </w:rPr>
              <w:t>uildings</w:t>
            </w:r>
            <w:r>
              <w:rPr>
                <w:rFonts w:asciiTheme="minorHAnsi" w:hAnsiTheme="minorHAnsi" w:cstheme="minorHAnsi"/>
                <w:color w:val="auto"/>
                <w:sz w:val="22"/>
                <w:szCs w:val="22"/>
              </w:rPr>
              <w:t>”</w:t>
            </w:r>
          </w:p>
          <w:p w14:paraId="15438A5D" w14:textId="57F15AD2" w:rsidR="004F2865" w:rsidRPr="001F362B" w:rsidRDefault="004F2865" w:rsidP="00560995">
            <w:pPr>
              <w:pStyle w:val="Default"/>
              <w:rPr>
                <w:rFonts w:asciiTheme="minorHAnsi" w:hAnsiTheme="minorHAnsi" w:cstheme="minorHAnsi"/>
                <w:color w:val="auto"/>
                <w:sz w:val="22"/>
                <w:szCs w:val="22"/>
              </w:rPr>
            </w:pPr>
          </w:p>
        </w:tc>
        <w:tc>
          <w:tcPr>
            <w:tcW w:w="6078" w:type="dxa"/>
          </w:tcPr>
          <w:p w14:paraId="5B1FD7C4" w14:textId="21A4FD12" w:rsidR="000334AA" w:rsidRPr="000334AA" w:rsidRDefault="007A2D5C" w:rsidP="00AD2FDB">
            <w:pPr>
              <w:contextualSpacing/>
              <w:rPr>
                <w:rFonts w:asciiTheme="minorHAnsi" w:hAnsiTheme="minorHAnsi" w:cstheme="minorHAnsi"/>
                <w:color w:val="00B050"/>
                <w:sz w:val="22"/>
                <w:szCs w:val="22"/>
              </w:rPr>
            </w:pPr>
            <w:r w:rsidRPr="0010320E">
              <w:rPr>
                <w:rFonts w:asciiTheme="minorHAnsi" w:hAnsiTheme="minorHAnsi" w:cstheme="minorHAnsi"/>
                <w:sz w:val="22"/>
                <w:szCs w:val="22"/>
              </w:rPr>
              <w:t xml:space="preserve">BE6 </w:t>
            </w:r>
            <w:r w:rsidR="000334AA" w:rsidRPr="0010320E">
              <w:rPr>
                <w:rFonts w:asciiTheme="minorHAnsi" w:hAnsiTheme="minorHAnsi" w:cstheme="minorHAnsi"/>
                <w:sz w:val="22"/>
                <w:szCs w:val="22"/>
              </w:rPr>
              <w:t>Agreed and</w:t>
            </w:r>
            <w:r w:rsidR="00D627E7" w:rsidRPr="0010320E">
              <w:rPr>
                <w:rFonts w:asciiTheme="minorHAnsi" w:hAnsiTheme="minorHAnsi" w:cstheme="minorHAnsi"/>
                <w:sz w:val="22"/>
                <w:szCs w:val="22"/>
              </w:rPr>
              <w:t xml:space="preserve"> can</w:t>
            </w:r>
            <w:r w:rsidR="000334AA" w:rsidRPr="0010320E">
              <w:rPr>
                <w:rFonts w:asciiTheme="minorHAnsi" w:hAnsiTheme="minorHAnsi" w:cstheme="minorHAnsi"/>
                <w:sz w:val="22"/>
                <w:szCs w:val="22"/>
              </w:rPr>
              <w:t xml:space="preserve"> chan</w:t>
            </w:r>
            <w:r w:rsidR="0010320E" w:rsidRPr="0010320E">
              <w:rPr>
                <w:rFonts w:asciiTheme="minorHAnsi" w:hAnsiTheme="minorHAnsi" w:cstheme="minorHAnsi"/>
                <w:sz w:val="22"/>
                <w:szCs w:val="22"/>
              </w:rPr>
              <w:t>ge</w:t>
            </w:r>
            <w:r w:rsidRPr="0010320E">
              <w:rPr>
                <w:rFonts w:asciiTheme="minorHAnsi" w:hAnsiTheme="minorHAnsi" w:cstheme="minorHAnsi"/>
                <w:sz w:val="22"/>
                <w:szCs w:val="22"/>
              </w:rPr>
              <w:t xml:space="preserve"> title</w:t>
            </w:r>
            <w:r w:rsidR="000334AA" w:rsidRPr="0010320E">
              <w:rPr>
                <w:rFonts w:asciiTheme="minorHAnsi" w:hAnsiTheme="minorHAnsi" w:cstheme="minorHAnsi"/>
                <w:sz w:val="22"/>
                <w:szCs w:val="22"/>
              </w:rPr>
              <w:t xml:space="preserve"> from ‘Redevelopment’ to ‘Reuse’.</w:t>
            </w:r>
          </w:p>
        </w:tc>
        <w:tc>
          <w:tcPr>
            <w:tcW w:w="2835" w:type="dxa"/>
          </w:tcPr>
          <w:p w14:paraId="6FA56D11" w14:textId="77777777" w:rsidR="007F1316" w:rsidRPr="00AD2FDB" w:rsidRDefault="007F1316" w:rsidP="00AD2FDB">
            <w:pPr>
              <w:contextualSpacing/>
              <w:rPr>
                <w:rFonts w:asciiTheme="minorHAnsi" w:hAnsiTheme="minorHAnsi" w:cstheme="minorHAnsi"/>
                <w:sz w:val="22"/>
                <w:szCs w:val="22"/>
              </w:rPr>
            </w:pPr>
          </w:p>
        </w:tc>
      </w:tr>
      <w:tr w:rsidR="007F1316" w:rsidRPr="00AD2FDB" w14:paraId="6A0AE0E8" w14:textId="77777777" w:rsidTr="003574E4">
        <w:trPr>
          <w:cantSplit/>
        </w:trPr>
        <w:tc>
          <w:tcPr>
            <w:tcW w:w="851" w:type="dxa"/>
          </w:tcPr>
          <w:p w14:paraId="58C2CFFE" w14:textId="6A63458F" w:rsidR="007F1316" w:rsidRDefault="004F2865" w:rsidP="003574E4">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43</w:t>
            </w:r>
          </w:p>
        </w:tc>
        <w:tc>
          <w:tcPr>
            <w:tcW w:w="5120" w:type="dxa"/>
          </w:tcPr>
          <w:p w14:paraId="69331FBD" w14:textId="77777777" w:rsidR="004F2865" w:rsidRPr="004F2865" w:rsidRDefault="004F2865" w:rsidP="004F2865">
            <w:pPr>
              <w:pStyle w:val="Default"/>
              <w:rPr>
                <w:rFonts w:asciiTheme="minorHAnsi" w:hAnsiTheme="minorHAnsi" w:cstheme="minorHAnsi"/>
                <w:color w:val="auto"/>
                <w:sz w:val="22"/>
                <w:szCs w:val="22"/>
              </w:rPr>
            </w:pPr>
            <w:r w:rsidRPr="004F2865">
              <w:rPr>
                <w:rFonts w:asciiTheme="minorHAnsi" w:hAnsiTheme="minorHAnsi" w:cstheme="minorHAnsi"/>
                <w:color w:val="auto"/>
                <w:sz w:val="22"/>
                <w:szCs w:val="22"/>
              </w:rPr>
              <w:t xml:space="preserve">Does the Parish Council have a view on the conversion of rural buildings to residential, as supported by the Secretary of State’s policy, in paragraph 79 of the NPPF? </w:t>
            </w:r>
          </w:p>
          <w:p w14:paraId="44B21B8A" w14:textId="77777777" w:rsidR="007F1316" w:rsidRPr="001F362B" w:rsidRDefault="007F1316" w:rsidP="001F362B">
            <w:pPr>
              <w:pStyle w:val="Default"/>
              <w:rPr>
                <w:rFonts w:asciiTheme="minorHAnsi" w:hAnsiTheme="minorHAnsi" w:cstheme="minorHAnsi"/>
                <w:color w:val="auto"/>
                <w:sz w:val="22"/>
                <w:szCs w:val="22"/>
              </w:rPr>
            </w:pPr>
          </w:p>
        </w:tc>
        <w:tc>
          <w:tcPr>
            <w:tcW w:w="6078" w:type="dxa"/>
          </w:tcPr>
          <w:p w14:paraId="1B6058E9" w14:textId="68FB083E" w:rsidR="007F1316" w:rsidRPr="0010320E" w:rsidRDefault="000334AA" w:rsidP="00AD2FDB">
            <w:pPr>
              <w:contextualSpacing/>
              <w:rPr>
                <w:rFonts w:asciiTheme="minorHAnsi" w:hAnsiTheme="minorHAnsi" w:cstheme="minorHAnsi"/>
                <w:sz w:val="22"/>
                <w:szCs w:val="22"/>
              </w:rPr>
            </w:pPr>
            <w:r w:rsidRPr="0010320E">
              <w:rPr>
                <w:rFonts w:asciiTheme="minorHAnsi" w:hAnsiTheme="minorHAnsi" w:cstheme="minorHAnsi"/>
                <w:sz w:val="22"/>
                <w:szCs w:val="22"/>
              </w:rPr>
              <w:t>HS5</w:t>
            </w:r>
            <w:r w:rsidR="00007703" w:rsidRPr="0010320E">
              <w:rPr>
                <w:rFonts w:asciiTheme="minorHAnsi" w:hAnsiTheme="minorHAnsi" w:cstheme="minorHAnsi"/>
                <w:sz w:val="22"/>
                <w:szCs w:val="22"/>
              </w:rPr>
              <w:t xml:space="preserve"> Windfall Sites</w:t>
            </w:r>
            <w:r w:rsidRPr="0010320E">
              <w:rPr>
                <w:rFonts w:asciiTheme="minorHAnsi" w:hAnsiTheme="minorHAnsi" w:cstheme="minorHAnsi"/>
                <w:sz w:val="22"/>
                <w:szCs w:val="22"/>
              </w:rPr>
              <w:t xml:space="preserve"> – </w:t>
            </w:r>
            <w:r w:rsidR="00D627E7" w:rsidRPr="0010320E">
              <w:rPr>
                <w:rFonts w:asciiTheme="minorHAnsi" w:hAnsiTheme="minorHAnsi" w:cstheme="minorHAnsi"/>
                <w:sz w:val="22"/>
                <w:szCs w:val="22"/>
              </w:rPr>
              <w:t xml:space="preserve">see above - </w:t>
            </w:r>
            <w:r w:rsidRPr="0010320E">
              <w:rPr>
                <w:rFonts w:asciiTheme="minorHAnsi" w:hAnsiTheme="minorHAnsi" w:cstheme="minorHAnsi"/>
                <w:sz w:val="22"/>
                <w:szCs w:val="22"/>
              </w:rPr>
              <w:t xml:space="preserve">now </w:t>
            </w:r>
            <w:r w:rsidRPr="0010320E">
              <w:rPr>
                <w:rFonts w:asciiTheme="minorHAnsi" w:hAnsiTheme="minorHAnsi" w:cstheme="minorHAnsi"/>
                <w:b/>
                <w:bCs/>
                <w:sz w:val="22"/>
                <w:szCs w:val="22"/>
              </w:rPr>
              <w:t>HS4</w:t>
            </w:r>
            <w:r w:rsidRPr="0010320E">
              <w:rPr>
                <w:rFonts w:asciiTheme="minorHAnsi" w:hAnsiTheme="minorHAnsi" w:cstheme="minorHAnsi"/>
                <w:sz w:val="22"/>
                <w:szCs w:val="22"/>
              </w:rPr>
              <w:t xml:space="preserve"> with the deletion of HS4 Live/Work policy.</w:t>
            </w:r>
          </w:p>
          <w:p w14:paraId="5761182F" w14:textId="42E9986B" w:rsidR="004E67D1" w:rsidRPr="0010320E" w:rsidRDefault="004E67D1" w:rsidP="00AD2FDB">
            <w:pPr>
              <w:contextualSpacing/>
              <w:rPr>
                <w:rFonts w:asciiTheme="minorHAnsi" w:hAnsiTheme="minorHAnsi" w:cstheme="minorHAnsi"/>
                <w:sz w:val="22"/>
                <w:szCs w:val="22"/>
              </w:rPr>
            </w:pPr>
          </w:p>
          <w:p w14:paraId="16891671" w14:textId="37F0FEE8" w:rsidR="004E67D1" w:rsidRPr="0010320E" w:rsidRDefault="004E67D1" w:rsidP="00AD2FDB">
            <w:pPr>
              <w:contextualSpacing/>
              <w:rPr>
                <w:rFonts w:asciiTheme="minorHAnsi" w:hAnsiTheme="minorHAnsi" w:cstheme="minorHAnsi"/>
                <w:sz w:val="22"/>
                <w:szCs w:val="22"/>
              </w:rPr>
            </w:pPr>
            <w:r w:rsidRPr="0010320E">
              <w:rPr>
                <w:rFonts w:asciiTheme="minorHAnsi" w:hAnsiTheme="minorHAnsi" w:cstheme="minorHAnsi"/>
                <w:sz w:val="22"/>
                <w:szCs w:val="22"/>
              </w:rPr>
              <w:t xml:space="preserve">Policy HS4 </w:t>
            </w:r>
            <w:r w:rsidR="00E95175" w:rsidRPr="0010320E">
              <w:rPr>
                <w:rFonts w:asciiTheme="minorHAnsi" w:hAnsiTheme="minorHAnsi" w:cstheme="minorHAnsi"/>
                <w:sz w:val="22"/>
                <w:szCs w:val="22"/>
              </w:rPr>
              <w:t>the word ‘reuse’</w:t>
            </w:r>
            <w:r w:rsidR="00007703" w:rsidRPr="0010320E">
              <w:rPr>
                <w:rFonts w:asciiTheme="minorHAnsi" w:hAnsiTheme="minorHAnsi" w:cstheme="minorHAnsi"/>
                <w:sz w:val="22"/>
                <w:szCs w:val="22"/>
              </w:rPr>
              <w:t xml:space="preserve"> </w:t>
            </w:r>
            <w:r w:rsidR="00D627E7" w:rsidRPr="0010320E">
              <w:rPr>
                <w:rFonts w:asciiTheme="minorHAnsi" w:hAnsiTheme="minorHAnsi" w:cstheme="minorHAnsi"/>
                <w:sz w:val="22"/>
                <w:szCs w:val="22"/>
              </w:rPr>
              <w:t xml:space="preserve">can be </w:t>
            </w:r>
            <w:r w:rsidR="00E95175" w:rsidRPr="0010320E">
              <w:rPr>
                <w:rFonts w:asciiTheme="minorHAnsi" w:hAnsiTheme="minorHAnsi" w:cstheme="minorHAnsi"/>
                <w:sz w:val="22"/>
                <w:szCs w:val="22"/>
              </w:rPr>
              <w:t xml:space="preserve">inserted before </w:t>
            </w:r>
            <w:r w:rsidRPr="0010320E">
              <w:rPr>
                <w:rFonts w:asciiTheme="minorHAnsi" w:hAnsiTheme="minorHAnsi" w:cstheme="minorHAnsi"/>
                <w:sz w:val="22"/>
                <w:szCs w:val="22"/>
              </w:rPr>
              <w:t>‘redevelopment’ in</w:t>
            </w:r>
            <w:r w:rsidR="00007703" w:rsidRPr="0010320E">
              <w:rPr>
                <w:rFonts w:asciiTheme="minorHAnsi" w:hAnsiTheme="minorHAnsi" w:cstheme="minorHAnsi"/>
                <w:sz w:val="22"/>
                <w:szCs w:val="22"/>
              </w:rPr>
              <w:t xml:space="preserve"> the</w:t>
            </w:r>
            <w:r w:rsidRPr="0010320E">
              <w:rPr>
                <w:rFonts w:asciiTheme="minorHAnsi" w:hAnsiTheme="minorHAnsi" w:cstheme="minorHAnsi"/>
                <w:sz w:val="22"/>
                <w:szCs w:val="22"/>
              </w:rPr>
              <w:t xml:space="preserve"> first line of policy.</w:t>
            </w:r>
          </w:p>
          <w:p w14:paraId="6BBCE9C4" w14:textId="69C0740F" w:rsidR="00A3257E" w:rsidRDefault="00A3257E" w:rsidP="00AD2FDB">
            <w:pPr>
              <w:contextualSpacing/>
              <w:rPr>
                <w:rFonts w:asciiTheme="minorHAnsi" w:hAnsiTheme="minorHAnsi" w:cstheme="minorHAnsi"/>
                <w:sz w:val="22"/>
                <w:szCs w:val="22"/>
              </w:rPr>
            </w:pPr>
          </w:p>
          <w:p w14:paraId="4E174221" w14:textId="7F02249C" w:rsidR="003243F7" w:rsidRPr="003243F7" w:rsidRDefault="003243F7" w:rsidP="003243F7">
            <w:pPr>
              <w:rPr>
                <w:rFonts w:asciiTheme="minorHAnsi" w:hAnsiTheme="minorHAnsi" w:cstheme="minorHAnsi"/>
                <w:i/>
                <w:iCs/>
                <w:sz w:val="22"/>
                <w:szCs w:val="22"/>
              </w:rPr>
            </w:pPr>
            <w:r>
              <w:rPr>
                <w:rFonts w:asciiTheme="minorHAnsi" w:hAnsiTheme="minorHAnsi" w:cstheme="minorHAnsi"/>
                <w:sz w:val="22"/>
                <w:szCs w:val="22"/>
              </w:rPr>
              <w:t xml:space="preserve">Policy HS5 (now HS4) includes the following provision… </w:t>
            </w:r>
            <w:r w:rsidRPr="003243F7">
              <w:rPr>
                <w:rFonts w:asciiTheme="minorHAnsi" w:hAnsiTheme="minorHAnsi" w:cstheme="minorHAnsi"/>
                <w:i/>
                <w:iCs/>
                <w:sz w:val="22"/>
                <w:szCs w:val="22"/>
              </w:rPr>
              <w:t>“Outside the LBD, as defined in the Local Plan, on previously developed land (PDL), or the conversion of appropriate rural buildings, which are not currently in business use;”</w:t>
            </w:r>
          </w:p>
          <w:p w14:paraId="042746E3" w14:textId="6FFD8592" w:rsidR="003243F7" w:rsidRDefault="003243F7" w:rsidP="00AD2FDB">
            <w:pPr>
              <w:contextualSpacing/>
              <w:rPr>
                <w:rFonts w:asciiTheme="minorHAnsi" w:hAnsiTheme="minorHAnsi" w:cstheme="minorHAnsi"/>
                <w:sz w:val="22"/>
                <w:szCs w:val="22"/>
              </w:rPr>
            </w:pPr>
          </w:p>
          <w:p w14:paraId="6BFA12C5" w14:textId="53DAFDC3" w:rsidR="003243F7" w:rsidRDefault="0010320E" w:rsidP="00AD2FDB">
            <w:pPr>
              <w:contextualSpacing/>
              <w:rPr>
                <w:rFonts w:asciiTheme="minorHAnsi" w:hAnsiTheme="minorHAnsi" w:cstheme="minorHAnsi"/>
                <w:sz w:val="22"/>
                <w:szCs w:val="22"/>
              </w:rPr>
            </w:pPr>
            <w:r>
              <w:rPr>
                <w:rFonts w:asciiTheme="minorHAnsi" w:hAnsiTheme="minorHAnsi" w:cstheme="minorHAnsi"/>
                <w:sz w:val="22"/>
                <w:szCs w:val="22"/>
              </w:rPr>
              <w:t>Benenden PC believe t</w:t>
            </w:r>
            <w:r w:rsidR="003243F7">
              <w:rPr>
                <w:rFonts w:asciiTheme="minorHAnsi" w:hAnsiTheme="minorHAnsi" w:cstheme="minorHAnsi"/>
                <w:sz w:val="22"/>
                <w:szCs w:val="22"/>
              </w:rPr>
              <w:t xml:space="preserve">his takes </w:t>
            </w:r>
            <w:r>
              <w:rPr>
                <w:rFonts w:asciiTheme="minorHAnsi" w:hAnsiTheme="minorHAnsi" w:cstheme="minorHAnsi"/>
                <w:sz w:val="22"/>
                <w:szCs w:val="22"/>
              </w:rPr>
              <w:t xml:space="preserve">sufficient </w:t>
            </w:r>
            <w:r w:rsidR="003243F7">
              <w:rPr>
                <w:rFonts w:asciiTheme="minorHAnsi" w:hAnsiTheme="minorHAnsi" w:cstheme="minorHAnsi"/>
                <w:sz w:val="22"/>
                <w:szCs w:val="22"/>
              </w:rPr>
              <w:t>account of Para 79 of NPPF enabling development in isolated areas for re-use of former agricultural buildings.</w:t>
            </w:r>
          </w:p>
          <w:p w14:paraId="7FD755EB" w14:textId="1D15E347" w:rsidR="00A3257E" w:rsidRPr="00AD2FDB" w:rsidRDefault="00A3257E" w:rsidP="00AD2FDB">
            <w:pPr>
              <w:contextualSpacing/>
              <w:rPr>
                <w:rFonts w:asciiTheme="minorHAnsi" w:hAnsiTheme="minorHAnsi" w:cstheme="minorHAnsi"/>
                <w:sz w:val="22"/>
                <w:szCs w:val="22"/>
              </w:rPr>
            </w:pPr>
          </w:p>
        </w:tc>
        <w:tc>
          <w:tcPr>
            <w:tcW w:w="2835" w:type="dxa"/>
          </w:tcPr>
          <w:p w14:paraId="030821F2" w14:textId="77777777" w:rsidR="007F1316" w:rsidRPr="00AD2FDB" w:rsidRDefault="007F1316" w:rsidP="00AD2FDB">
            <w:pPr>
              <w:contextualSpacing/>
              <w:rPr>
                <w:rFonts w:asciiTheme="minorHAnsi" w:hAnsiTheme="minorHAnsi" w:cstheme="minorHAnsi"/>
                <w:sz w:val="22"/>
                <w:szCs w:val="22"/>
              </w:rPr>
            </w:pPr>
          </w:p>
        </w:tc>
      </w:tr>
      <w:tr w:rsidR="007F1316" w:rsidRPr="00AD2FDB" w14:paraId="019CC008" w14:textId="77777777" w:rsidTr="003574E4">
        <w:trPr>
          <w:cantSplit/>
        </w:trPr>
        <w:tc>
          <w:tcPr>
            <w:tcW w:w="851" w:type="dxa"/>
          </w:tcPr>
          <w:p w14:paraId="3E6313A1" w14:textId="12FF456C" w:rsidR="007F1316" w:rsidRDefault="004F2865" w:rsidP="003574E4">
            <w:pPr>
              <w:contextualSpacing/>
              <w:jc w:val="center"/>
              <w:rPr>
                <w:rFonts w:asciiTheme="minorHAnsi" w:hAnsiTheme="minorHAnsi" w:cstheme="minorHAnsi"/>
                <w:sz w:val="22"/>
                <w:szCs w:val="22"/>
              </w:rPr>
            </w:pPr>
            <w:r>
              <w:rPr>
                <w:rFonts w:asciiTheme="minorHAnsi" w:hAnsiTheme="minorHAnsi" w:cstheme="minorHAnsi"/>
                <w:sz w:val="22"/>
                <w:szCs w:val="22"/>
              </w:rPr>
              <w:t>44</w:t>
            </w:r>
          </w:p>
        </w:tc>
        <w:tc>
          <w:tcPr>
            <w:tcW w:w="5120" w:type="dxa"/>
          </w:tcPr>
          <w:p w14:paraId="27A69F5F" w14:textId="02E2ECDA" w:rsidR="004F2865" w:rsidRPr="004F2865" w:rsidRDefault="004F2865" w:rsidP="004F2865">
            <w:pPr>
              <w:pStyle w:val="Default"/>
              <w:rPr>
                <w:rFonts w:asciiTheme="minorHAnsi" w:hAnsiTheme="minorHAnsi" w:cstheme="minorHAnsi"/>
                <w:color w:val="auto"/>
                <w:sz w:val="22"/>
                <w:szCs w:val="22"/>
              </w:rPr>
            </w:pPr>
            <w:r w:rsidRPr="004F2865">
              <w:rPr>
                <w:rFonts w:asciiTheme="minorHAnsi" w:hAnsiTheme="minorHAnsi" w:cstheme="minorHAnsi"/>
                <w:color w:val="auto"/>
                <w:sz w:val="22"/>
                <w:szCs w:val="22"/>
              </w:rPr>
              <w:t xml:space="preserve">Regards BE7 Can the Parish Council direct me to which are the “designated commercial areas” where infrastructure links are more sustainable? </w:t>
            </w:r>
          </w:p>
          <w:p w14:paraId="79F4CED1" w14:textId="77777777" w:rsidR="007F1316" w:rsidRPr="001F362B" w:rsidRDefault="007F1316" w:rsidP="001F362B">
            <w:pPr>
              <w:pStyle w:val="Default"/>
              <w:rPr>
                <w:rFonts w:asciiTheme="minorHAnsi" w:hAnsiTheme="minorHAnsi" w:cstheme="minorHAnsi"/>
                <w:color w:val="auto"/>
                <w:sz w:val="22"/>
                <w:szCs w:val="22"/>
              </w:rPr>
            </w:pPr>
          </w:p>
        </w:tc>
        <w:tc>
          <w:tcPr>
            <w:tcW w:w="6078" w:type="dxa"/>
          </w:tcPr>
          <w:p w14:paraId="66D5E96B" w14:textId="77777777" w:rsidR="007F1316" w:rsidRDefault="00A3257E" w:rsidP="00AD2FDB">
            <w:pPr>
              <w:contextualSpacing/>
              <w:rPr>
                <w:rFonts w:asciiTheme="minorHAnsi" w:hAnsiTheme="minorHAnsi" w:cstheme="minorHAnsi"/>
                <w:sz w:val="22"/>
                <w:szCs w:val="22"/>
              </w:rPr>
            </w:pPr>
            <w:r>
              <w:rPr>
                <w:rFonts w:asciiTheme="minorHAnsi" w:hAnsiTheme="minorHAnsi" w:cstheme="minorHAnsi"/>
                <w:sz w:val="22"/>
                <w:szCs w:val="22"/>
              </w:rPr>
              <w:t>Page 86 of shows a map of commercial sites.</w:t>
            </w:r>
          </w:p>
          <w:p w14:paraId="39E11C25" w14:textId="77777777" w:rsidR="00C028A2" w:rsidRDefault="00C028A2" w:rsidP="00AD2FDB">
            <w:pPr>
              <w:contextualSpacing/>
              <w:rPr>
                <w:rFonts w:asciiTheme="minorHAnsi" w:hAnsiTheme="minorHAnsi" w:cstheme="minorHAnsi"/>
                <w:sz w:val="22"/>
                <w:szCs w:val="22"/>
              </w:rPr>
            </w:pPr>
          </w:p>
          <w:p w14:paraId="3FAF2522" w14:textId="12ED7D1A" w:rsidR="00C028A2" w:rsidRPr="00C028A2" w:rsidRDefault="000E1838" w:rsidP="00AD2FDB">
            <w:pPr>
              <w:contextualSpacing/>
              <w:rPr>
                <w:rFonts w:asciiTheme="minorHAnsi" w:hAnsiTheme="minorHAnsi" w:cstheme="minorHAnsi"/>
                <w:color w:val="00B050"/>
                <w:sz w:val="22"/>
                <w:szCs w:val="22"/>
              </w:rPr>
            </w:pPr>
            <w:r w:rsidRPr="0010320E">
              <w:rPr>
                <w:rFonts w:asciiTheme="minorHAnsi" w:hAnsiTheme="minorHAnsi" w:cstheme="minorHAnsi"/>
                <w:sz w:val="22"/>
                <w:szCs w:val="22"/>
              </w:rPr>
              <w:t>Benenden PC have c</w:t>
            </w:r>
            <w:r w:rsidR="00C028A2" w:rsidRPr="0010320E">
              <w:rPr>
                <w:rFonts w:asciiTheme="minorHAnsi" w:hAnsiTheme="minorHAnsi" w:cstheme="minorHAnsi"/>
                <w:sz w:val="22"/>
                <w:szCs w:val="22"/>
              </w:rPr>
              <w:t xml:space="preserve">hecked and </w:t>
            </w:r>
            <w:r w:rsidRPr="0010320E">
              <w:rPr>
                <w:rFonts w:asciiTheme="minorHAnsi" w:hAnsiTheme="minorHAnsi" w:cstheme="minorHAnsi"/>
                <w:sz w:val="22"/>
                <w:szCs w:val="22"/>
              </w:rPr>
              <w:t xml:space="preserve">are </w:t>
            </w:r>
            <w:r w:rsidR="00C028A2" w:rsidRPr="0010320E">
              <w:rPr>
                <w:rFonts w:asciiTheme="minorHAnsi" w:hAnsiTheme="minorHAnsi" w:cstheme="minorHAnsi"/>
                <w:sz w:val="22"/>
                <w:szCs w:val="22"/>
              </w:rPr>
              <w:t>satisfied that wording is appropriate. No change necessary.</w:t>
            </w:r>
          </w:p>
        </w:tc>
        <w:tc>
          <w:tcPr>
            <w:tcW w:w="2835" w:type="dxa"/>
          </w:tcPr>
          <w:p w14:paraId="3D3050E9" w14:textId="4577F299" w:rsidR="007F1316" w:rsidRPr="00AD2FDB" w:rsidRDefault="00785DBD" w:rsidP="00AD2FDB">
            <w:pPr>
              <w:contextualSpacing/>
              <w:rPr>
                <w:rFonts w:asciiTheme="minorHAnsi" w:hAnsiTheme="minorHAnsi" w:cstheme="minorHAnsi"/>
                <w:sz w:val="22"/>
                <w:szCs w:val="22"/>
              </w:rPr>
            </w:pPr>
            <w:hyperlink r:id="rId14" w:history="1">
              <w:r w:rsidR="0008447F" w:rsidRPr="0008447F">
                <w:rPr>
                  <w:rStyle w:val="Hyperlink"/>
                  <w:rFonts w:asciiTheme="minorHAnsi" w:hAnsiTheme="minorHAnsi" w:cstheme="minorHAnsi"/>
                  <w:sz w:val="22"/>
                  <w:szCs w:val="22"/>
                </w:rPr>
                <w:t>Go to Page 86</w:t>
              </w:r>
            </w:hyperlink>
          </w:p>
        </w:tc>
      </w:tr>
      <w:tr w:rsidR="00BC0761" w:rsidRPr="00AD2FDB" w14:paraId="7D463F38" w14:textId="77777777" w:rsidTr="007107A8">
        <w:trPr>
          <w:trHeight w:val="136"/>
        </w:trPr>
        <w:tc>
          <w:tcPr>
            <w:tcW w:w="851" w:type="dxa"/>
          </w:tcPr>
          <w:p w14:paraId="3185E89A" w14:textId="795DF41D" w:rsidR="00BC0761" w:rsidRDefault="00BC0761" w:rsidP="003574E4">
            <w:pPr>
              <w:contextualSpacing/>
              <w:jc w:val="center"/>
              <w:rPr>
                <w:rFonts w:asciiTheme="minorHAnsi" w:hAnsiTheme="minorHAnsi" w:cstheme="minorHAnsi"/>
                <w:sz w:val="22"/>
                <w:szCs w:val="22"/>
              </w:rPr>
            </w:pPr>
            <w:r>
              <w:rPr>
                <w:rFonts w:asciiTheme="minorHAnsi" w:hAnsiTheme="minorHAnsi" w:cstheme="minorHAnsi"/>
                <w:sz w:val="22"/>
                <w:szCs w:val="22"/>
              </w:rPr>
              <w:t>45</w:t>
            </w:r>
          </w:p>
          <w:p w14:paraId="246AEE21" w14:textId="353E298D" w:rsidR="00BC0761" w:rsidRDefault="00BC0761" w:rsidP="003574E4">
            <w:pPr>
              <w:contextualSpacing/>
              <w:jc w:val="center"/>
              <w:rPr>
                <w:rFonts w:asciiTheme="minorHAnsi" w:hAnsiTheme="minorHAnsi" w:cstheme="minorHAnsi"/>
                <w:sz w:val="22"/>
                <w:szCs w:val="22"/>
              </w:rPr>
            </w:pPr>
            <w:r>
              <w:rPr>
                <w:rFonts w:asciiTheme="minorHAnsi" w:hAnsiTheme="minorHAnsi" w:cstheme="minorHAnsi"/>
                <w:sz w:val="22"/>
                <w:szCs w:val="22"/>
              </w:rPr>
              <w:t>&amp;</w:t>
            </w:r>
          </w:p>
          <w:p w14:paraId="112E1582" w14:textId="79392E10" w:rsidR="00BC0761" w:rsidRDefault="00BC0761" w:rsidP="003574E4">
            <w:pPr>
              <w:contextualSpacing/>
              <w:jc w:val="center"/>
              <w:rPr>
                <w:rFonts w:asciiTheme="minorHAnsi" w:hAnsiTheme="minorHAnsi" w:cstheme="minorHAnsi"/>
                <w:sz w:val="22"/>
                <w:szCs w:val="22"/>
              </w:rPr>
            </w:pPr>
            <w:r>
              <w:rPr>
                <w:rFonts w:asciiTheme="minorHAnsi" w:hAnsiTheme="minorHAnsi" w:cstheme="minorHAnsi"/>
                <w:sz w:val="22"/>
                <w:szCs w:val="22"/>
              </w:rPr>
              <w:t>46</w:t>
            </w:r>
          </w:p>
        </w:tc>
        <w:tc>
          <w:tcPr>
            <w:tcW w:w="5120" w:type="dxa"/>
          </w:tcPr>
          <w:p w14:paraId="4B4DB417" w14:textId="77777777" w:rsidR="00BC0761" w:rsidRPr="004F2865" w:rsidRDefault="00BC0761" w:rsidP="004F2865">
            <w:pPr>
              <w:pStyle w:val="Default"/>
              <w:rPr>
                <w:rFonts w:asciiTheme="minorHAnsi" w:hAnsiTheme="minorHAnsi" w:cstheme="minorHAnsi"/>
                <w:color w:val="auto"/>
                <w:sz w:val="22"/>
                <w:szCs w:val="22"/>
              </w:rPr>
            </w:pPr>
            <w:r w:rsidRPr="004F2865">
              <w:rPr>
                <w:rFonts w:asciiTheme="minorHAnsi" w:hAnsiTheme="minorHAnsi" w:cstheme="minorHAnsi"/>
                <w:color w:val="auto"/>
                <w:sz w:val="22"/>
                <w:szCs w:val="22"/>
              </w:rPr>
              <w:t xml:space="preserve">I will need to be satisfied that if Policy T1 is looking for financial contributions via Section 106 agreements, these contributions will meet the 3 tests set out in Regulation 122 of the Community Infrastructure Levy Regulations 2010 or is the policy referring to CIL payments, when and if they are introduced and is it envisaging that the Parish Council’s 25% CIL receipts will be used for that purpose? </w:t>
            </w:r>
          </w:p>
          <w:p w14:paraId="03BF8F69" w14:textId="77777777" w:rsidR="00BC0761" w:rsidRDefault="00BC0761" w:rsidP="001F362B">
            <w:pPr>
              <w:pStyle w:val="Default"/>
              <w:rPr>
                <w:rFonts w:asciiTheme="minorHAnsi" w:hAnsiTheme="minorHAnsi" w:cstheme="minorHAnsi"/>
                <w:color w:val="auto"/>
                <w:sz w:val="22"/>
                <w:szCs w:val="22"/>
              </w:rPr>
            </w:pPr>
            <w:r w:rsidRPr="004F2865">
              <w:rPr>
                <w:rFonts w:asciiTheme="minorHAnsi" w:hAnsiTheme="minorHAnsi" w:cstheme="minorHAnsi"/>
                <w:color w:val="auto"/>
                <w:sz w:val="22"/>
                <w:szCs w:val="22"/>
              </w:rPr>
              <w:t xml:space="preserve">This consideration equally applies to Policy T3 contribution to play facilities and T4 contributions to reducing the impact of pollution by cars. </w:t>
            </w:r>
          </w:p>
          <w:p w14:paraId="2FFBDD6A" w14:textId="77777777" w:rsidR="00BC0761" w:rsidRPr="001F362B" w:rsidRDefault="00BC0761" w:rsidP="001F362B">
            <w:pPr>
              <w:pStyle w:val="Default"/>
              <w:rPr>
                <w:rFonts w:asciiTheme="minorHAnsi" w:hAnsiTheme="minorHAnsi" w:cstheme="minorHAnsi"/>
                <w:color w:val="auto"/>
                <w:sz w:val="22"/>
                <w:szCs w:val="22"/>
              </w:rPr>
            </w:pPr>
          </w:p>
        </w:tc>
        <w:tc>
          <w:tcPr>
            <w:tcW w:w="6078" w:type="dxa"/>
          </w:tcPr>
          <w:p w14:paraId="21955A86" w14:textId="77777777" w:rsidR="007107A8" w:rsidRPr="007107A8" w:rsidRDefault="007107A8" w:rsidP="007107A8">
            <w:pPr>
              <w:rPr>
                <w:rFonts w:asciiTheme="minorHAnsi" w:hAnsiTheme="minorHAnsi" w:cstheme="minorHAnsi"/>
                <w:sz w:val="22"/>
                <w:szCs w:val="22"/>
              </w:rPr>
            </w:pPr>
            <w:r w:rsidRPr="007107A8">
              <w:rPr>
                <w:rFonts w:asciiTheme="minorHAnsi" w:hAnsiTheme="minorHAnsi" w:cstheme="minorHAnsi"/>
                <w:sz w:val="22"/>
                <w:szCs w:val="22"/>
              </w:rPr>
              <w:t xml:space="preserve">The Parish Council would welcome further guidance on these policies. As TWBC have not decided whether they will be adopting CIL, remaining with S106 agreements or have a mixture of both, it leaves no clarity for the PC as to how community and infrastructure projects can be funded. </w:t>
            </w:r>
          </w:p>
          <w:p w14:paraId="79BE93A1" w14:textId="77777777" w:rsidR="007107A8" w:rsidRPr="007107A8" w:rsidRDefault="007107A8" w:rsidP="007107A8">
            <w:pPr>
              <w:rPr>
                <w:rFonts w:asciiTheme="minorHAnsi" w:hAnsiTheme="minorHAnsi" w:cstheme="minorHAnsi"/>
                <w:sz w:val="22"/>
                <w:szCs w:val="22"/>
              </w:rPr>
            </w:pPr>
            <w:r w:rsidRPr="007107A8">
              <w:rPr>
                <w:rFonts w:asciiTheme="minorHAnsi" w:hAnsiTheme="minorHAnsi" w:cstheme="minorHAnsi"/>
                <w:sz w:val="22"/>
                <w:szCs w:val="22"/>
              </w:rPr>
              <w:t xml:space="preserve">The approach has been taken by the PC to set out the requirements for developer contributions for each allocated site in the SSPs, as clearly as possible. There is a certain amount of overlap of developer contribution requirements between our SSPs and our Projects list, which will be attached to the Plan as a Supporting Document, and whether or not these contributions arise from S106 Agreements or CIL receipts is dependent on TWBC’s decision. In addition, we are not necessarily expecting </w:t>
            </w:r>
            <w:r w:rsidRPr="007107A8">
              <w:rPr>
                <w:rFonts w:asciiTheme="minorHAnsi" w:hAnsiTheme="minorHAnsi" w:cstheme="minorHAnsi"/>
                <w:sz w:val="22"/>
                <w:szCs w:val="22"/>
              </w:rPr>
              <w:lastRenderedPageBreak/>
              <w:t xml:space="preserve">developers of these sites to contribute to our list of ‘Projects’ unless contributions to additional projects are agreed through the pre-app and application stage. </w:t>
            </w:r>
          </w:p>
          <w:p w14:paraId="1F32763C" w14:textId="77777777" w:rsidR="007107A8" w:rsidRPr="007107A8" w:rsidRDefault="007107A8" w:rsidP="007107A8">
            <w:pPr>
              <w:rPr>
                <w:rFonts w:asciiTheme="minorHAnsi" w:hAnsiTheme="minorHAnsi" w:cstheme="minorHAnsi"/>
                <w:sz w:val="22"/>
                <w:szCs w:val="22"/>
              </w:rPr>
            </w:pPr>
            <w:r w:rsidRPr="007107A8">
              <w:rPr>
                <w:rFonts w:asciiTheme="minorHAnsi" w:hAnsiTheme="minorHAnsi" w:cstheme="minorHAnsi"/>
                <w:sz w:val="22"/>
                <w:szCs w:val="22"/>
              </w:rPr>
              <w:t>The PC were “caught out” by the S106 Agreement reached for the recent development in the village for 12 houses under TWBC application ref. 16/504891. Contributions to any village projects or infrastructure were non-existent, and this was partly due to the PC having no clear policy or project list for requesting contributions.</w:t>
            </w:r>
          </w:p>
          <w:p w14:paraId="6DEEA141" w14:textId="77777777" w:rsidR="007107A8" w:rsidRPr="007107A8" w:rsidRDefault="007107A8" w:rsidP="007107A8">
            <w:pPr>
              <w:rPr>
                <w:rFonts w:asciiTheme="minorHAnsi" w:hAnsiTheme="minorHAnsi" w:cstheme="minorHAnsi"/>
                <w:sz w:val="22"/>
                <w:szCs w:val="22"/>
              </w:rPr>
            </w:pPr>
            <w:r w:rsidRPr="007107A8">
              <w:rPr>
                <w:rFonts w:asciiTheme="minorHAnsi" w:hAnsiTheme="minorHAnsi" w:cstheme="minorHAnsi"/>
                <w:sz w:val="22"/>
                <w:szCs w:val="22"/>
              </w:rPr>
              <w:t xml:space="preserve">The PC seeks to avoid this through the NDP. The ‘Projects’ list can be cross-referenced with our ‘Projects’ listed at the end of each chapter of the plan, as well as in the Transport and Infrastructure policies. </w:t>
            </w:r>
          </w:p>
          <w:p w14:paraId="76AD230F" w14:textId="77777777" w:rsidR="007107A8" w:rsidRPr="007107A8" w:rsidRDefault="007107A8" w:rsidP="007107A8">
            <w:pPr>
              <w:rPr>
                <w:rFonts w:asciiTheme="minorHAnsi" w:hAnsiTheme="minorHAnsi" w:cstheme="minorHAnsi"/>
                <w:sz w:val="22"/>
                <w:szCs w:val="22"/>
              </w:rPr>
            </w:pPr>
            <w:r w:rsidRPr="007107A8">
              <w:rPr>
                <w:rFonts w:asciiTheme="minorHAnsi" w:hAnsiTheme="minorHAnsi" w:cstheme="minorHAnsi"/>
                <w:sz w:val="22"/>
                <w:szCs w:val="22"/>
              </w:rPr>
              <w:t xml:space="preserve">Ideally the Parish Council would prefer TWBC to adopt a CIL policy, then the Parish Council would be able to allocate the 25% CIL receipts to relevant projects. But in the </w:t>
            </w:r>
            <w:proofErr w:type="gramStart"/>
            <w:r w:rsidRPr="007107A8">
              <w:rPr>
                <w:rFonts w:asciiTheme="minorHAnsi" w:hAnsiTheme="minorHAnsi" w:cstheme="minorHAnsi"/>
                <w:sz w:val="22"/>
                <w:szCs w:val="22"/>
              </w:rPr>
              <w:t>meantime</w:t>
            </w:r>
            <w:proofErr w:type="gramEnd"/>
            <w:r w:rsidRPr="007107A8">
              <w:rPr>
                <w:rFonts w:asciiTheme="minorHAnsi" w:hAnsiTheme="minorHAnsi" w:cstheme="minorHAnsi"/>
                <w:sz w:val="22"/>
                <w:szCs w:val="22"/>
              </w:rPr>
              <w:t xml:space="preserve"> we are unclear of how we can set out clearly our requests for contributions within the NDP, while still complying with Regulation 122 as you have set out in your comments. </w:t>
            </w:r>
          </w:p>
          <w:p w14:paraId="751C46F0" w14:textId="58DA4AB7" w:rsidR="00BC0761" w:rsidRDefault="00BC0761" w:rsidP="00AD2FDB">
            <w:pPr>
              <w:contextualSpacing/>
              <w:rPr>
                <w:rFonts w:asciiTheme="minorHAnsi" w:hAnsiTheme="minorHAnsi" w:cstheme="minorHAnsi"/>
                <w:sz w:val="22"/>
                <w:szCs w:val="22"/>
              </w:rPr>
            </w:pPr>
          </w:p>
          <w:p w14:paraId="6C6A0665" w14:textId="7C2D46A2" w:rsidR="001C2C5B" w:rsidRPr="007107A8" w:rsidRDefault="00BC0761" w:rsidP="00AD2FDB">
            <w:pPr>
              <w:contextualSpacing/>
              <w:rPr>
                <w:rFonts w:asciiTheme="minorHAnsi" w:hAnsiTheme="minorHAnsi" w:cstheme="minorHAnsi"/>
                <w:color w:val="FF0000"/>
                <w:sz w:val="22"/>
                <w:szCs w:val="22"/>
              </w:rPr>
            </w:pPr>
            <w:r w:rsidRPr="00BC0761">
              <w:rPr>
                <w:rFonts w:asciiTheme="minorHAnsi" w:hAnsiTheme="minorHAnsi" w:cstheme="minorHAnsi"/>
                <w:color w:val="FF0000"/>
                <w:sz w:val="22"/>
                <w:szCs w:val="22"/>
              </w:rPr>
              <w:t xml:space="preserve">Addendum </w:t>
            </w:r>
            <w:r w:rsidR="007C3F2E">
              <w:rPr>
                <w:rFonts w:asciiTheme="minorHAnsi" w:hAnsiTheme="minorHAnsi" w:cstheme="minorHAnsi"/>
                <w:color w:val="FF0000"/>
                <w:sz w:val="22"/>
                <w:szCs w:val="22"/>
              </w:rPr>
              <w:t>2</w:t>
            </w:r>
            <w:r w:rsidRPr="00BC0761">
              <w:rPr>
                <w:rFonts w:asciiTheme="minorHAnsi" w:hAnsiTheme="minorHAnsi" w:cstheme="minorHAnsi"/>
                <w:color w:val="FF0000"/>
                <w:sz w:val="22"/>
                <w:szCs w:val="22"/>
              </w:rPr>
              <w:t xml:space="preserve"> – Benenden Parish Project List is attached.</w:t>
            </w:r>
          </w:p>
        </w:tc>
        <w:tc>
          <w:tcPr>
            <w:tcW w:w="2835" w:type="dxa"/>
          </w:tcPr>
          <w:p w14:paraId="3A843732" w14:textId="77777777" w:rsidR="00BC0761" w:rsidRPr="00AD2FDB" w:rsidRDefault="00BC0761" w:rsidP="00AD2FDB">
            <w:pPr>
              <w:contextualSpacing/>
              <w:rPr>
                <w:rFonts w:asciiTheme="minorHAnsi" w:hAnsiTheme="minorHAnsi" w:cstheme="minorHAnsi"/>
                <w:sz w:val="22"/>
                <w:szCs w:val="22"/>
              </w:rPr>
            </w:pPr>
          </w:p>
        </w:tc>
      </w:tr>
      <w:tr w:rsidR="007F1316" w:rsidRPr="00AD2FDB" w14:paraId="42A34B39" w14:textId="77777777" w:rsidTr="00671F66">
        <w:tc>
          <w:tcPr>
            <w:tcW w:w="851" w:type="dxa"/>
          </w:tcPr>
          <w:p w14:paraId="1682794F" w14:textId="485622E5" w:rsidR="007F1316" w:rsidRDefault="004F2865" w:rsidP="003574E4">
            <w:pPr>
              <w:contextualSpacing/>
              <w:jc w:val="center"/>
              <w:rPr>
                <w:rFonts w:asciiTheme="minorHAnsi" w:hAnsiTheme="minorHAnsi" w:cstheme="minorHAnsi"/>
                <w:sz w:val="22"/>
                <w:szCs w:val="22"/>
              </w:rPr>
            </w:pPr>
            <w:r>
              <w:rPr>
                <w:rFonts w:asciiTheme="minorHAnsi" w:hAnsiTheme="minorHAnsi" w:cstheme="minorHAnsi"/>
                <w:sz w:val="22"/>
                <w:szCs w:val="22"/>
              </w:rPr>
              <w:t>47</w:t>
            </w:r>
          </w:p>
        </w:tc>
        <w:tc>
          <w:tcPr>
            <w:tcW w:w="5120" w:type="dxa"/>
          </w:tcPr>
          <w:p w14:paraId="72A5E7A0" w14:textId="77777777" w:rsidR="004F2865" w:rsidRPr="004F2865" w:rsidRDefault="004F2865" w:rsidP="004F2865">
            <w:pPr>
              <w:pStyle w:val="Default"/>
              <w:rPr>
                <w:rFonts w:asciiTheme="minorHAnsi" w:hAnsiTheme="minorHAnsi" w:cstheme="minorHAnsi"/>
                <w:color w:val="auto"/>
                <w:sz w:val="22"/>
                <w:szCs w:val="22"/>
              </w:rPr>
            </w:pPr>
            <w:r w:rsidRPr="004F2865">
              <w:rPr>
                <w:rFonts w:asciiTheme="minorHAnsi" w:hAnsiTheme="minorHAnsi" w:cstheme="minorHAnsi"/>
                <w:color w:val="auto"/>
                <w:sz w:val="22"/>
                <w:szCs w:val="22"/>
              </w:rPr>
              <w:t xml:space="preserve">If, at the end of the examination, I recommend that the neighbourhood plan does proceed to referendum, one of the matters, I need to consider is the area to which referendum will be held. It will, of course, cover all of Benenden Parish as the neighbourhood area, but there are other properties directly affected by the proposed allocations at East End. As I have received representations from Biddenden Parish Council, I would like to extend an invitation to them to identify which properties in their parish that they believe should be allowed to vote in any referendum on the </w:t>
            </w:r>
            <w:r w:rsidRPr="004F2865">
              <w:rPr>
                <w:rFonts w:asciiTheme="minorHAnsi" w:hAnsiTheme="minorHAnsi" w:cstheme="minorHAnsi"/>
                <w:color w:val="auto"/>
                <w:sz w:val="22"/>
                <w:szCs w:val="22"/>
              </w:rPr>
              <w:lastRenderedPageBreak/>
              <w:t xml:space="preserve">Benenden Neighbourhood Plan and I will consider that request. I would be pleased if Tunbridge </w:t>
            </w:r>
            <w:proofErr w:type="gramStart"/>
            <w:r w:rsidRPr="004F2865">
              <w:rPr>
                <w:rFonts w:asciiTheme="minorHAnsi" w:hAnsiTheme="minorHAnsi" w:cstheme="minorHAnsi"/>
                <w:color w:val="auto"/>
                <w:sz w:val="22"/>
                <w:szCs w:val="22"/>
              </w:rPr>
              <w:t>Wells</w:t>
            </w:r>
            <w:proofErr w:type="gramEnd"/>
            <w:r w:rsidRPr="004F2865">
              <w:rPr>
                <w:rFonts w:asciiTheme="minorHAnsi" w:hAnsiTheme="minorHAnsi" w:cstheme="minorHAnsi"/>
                <w:color w:val="auto"/>
                <w:sz w:val="22"/>
                <w:szCs w:val="22"/>
              </w:rPr>
              <w:t xml:space="preserve"> Borough Council would forward this note to them. I similarly offer Benenden Parish Council this opportunity to identify any properties beyond the parish boundary, which it feels should be able to take part in a referendum. </w:t>
            </w:r>
          </w:p>
          <w:p w14:paraId="26747D9A" w14:textId="77777777" w:rsidR="007F1316" w:rsidRPr="001F362B" w:rsidRDefault="007F1316" w:rsidP="001F362B">
            <w:pPr>
              <w:pStyle w:val="Default"/>
              <w:rPr>
                <w:rFonts w:asciiTheme="minorHAnsi" w:hAnsiTheme="minorHAnsi" w:cstheme="minorHAnsi"/>
                <w:color w:val="auto"/>
                <w:sz w:val="22"/>
                <w:szCs w:val="22"/>
              </w:rPr>
            </w:pPr>
          </w:p>
        </w:tc>
        <w:tc>
          <w:tcPr>
            <w:tcW w:w="6078" w:type="dxa"/>
          </w:tcPr>
          <w:p w14:paraId="7AFC62BF" w14:textId="77777777" w:rsidR="00473502"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The BNDP group consulted with Biddenden Parish Council from an early stage in the preparation of the NDP. A copy of the first “rough draft” was forwarded to them in March 2019, and this draft set out the site allocations of up to 50 new homes at East End. Biddenden PC responded in April 2019 expressing concerns on the effect of potential increase to traffic numbers at Castleton Oak crossroads, as well as Woolpack Corner – the junction beyond Castleton Oak at the A262. The Castleton Oak crossroads has always been included in the ‘Constraints’ for the East End sites in the NDP.  However, we would dispute Biddenden PC’s </w:t>
            </w:r>
            <w:r>
              <w:rPr>
                <w:rFonts w:asciiTheme="minorHAnsi" w:hAnsiTheme="minorHAnsi" w:cstheme="minorHAnsi"/>
                <w:color w:val="auto"/>
                <w:sz w:val="22"/>
                <w:szCs w:val="22"/>
              </w:rPr>
              <w:lastRenderedPageBreak/>
              <w:t>opinion that traffic would travel from this junction onwards to Woolpack Corner. At the crossroads traffic will diverge:</w:t>
            </w:r>
          </w:p>
          <w:p w14:paraId="3F652A3B" w14:textId="77777777" w:rsidR="00473502" w:rsidRDefault="00473502" w:rsidP="00473502">
            <w:pPr>
              <w:pStyle w:val="Default"/>
              <w:rPr>
                <w:rFonts w:asciiTheme="minorHAnsi" w:hAnsiTheme="minorHAnsi" w:cstheme="minorHAnsi"/>
                <w:color w:val="auto"/>
                <w:sz w:val="22"/>
                <w:szCs w:val="22"/>
              </w:rPr>
            </w:pPr>
          </w:p>
          <w:p w14:paraId="2711E231" w14:textId="5C336F25" w:rsidR="00473502" w:rsidRDefault="00473502" w:rsidP="00473502">
            <w:pPr>
              <w:pStyle w:val="ListParagraph"/>
              <w:numPr>
                <w:ilvl w:val="0"/>
                <w:numId w:val="11"/>
              </w:numPr>
              <w:ind w:left="720"/>
              <w:rPr>
                <w:rFonts w:asciiTheme="minorHAnsi" w:hAnsiTheme="minorHAnsi" w:cstheme="minorHAnsi"/>
                <w:sz w:val="22"/>
                <w:szCs w:val="22"/>
              </w:rPr>
            </w:pPr>
            <w:r>
              <w:rPr>
                <w:rFonts w:asciiTheme="minorHAnsi" w:hAnsiTheme="minorHAnsi" w:cstheme="minorHAnsi"/>
                <w:sz w:val="22"/>
                <w:szCs w:val="22"/>
              </w:rPr>
              <w:t xml:space="preserve">Turning left towards Cranbrook, a small town with shops, cafes, and a supermarket.  Also routes to Staplehurst railway </w:t>
            </w:r>
            <w:proofErr w:type="gramStart"/>
            <w:r>
              <w:rPr>
                <w:rFonts w:asciiTheme="minorHAnsi" w:hAnsiTheme="minorHAnsi" w:cstheme="minorHAnsi"/>
                <w:sz w:val="22"/>
                <w:szCs w:val="22"/>
              </w:rPr>
              <w:t>station</w:t>
            </w:r>
            <w:r w:rsidR="0046726C">
              <w:rPr>
                <w:rFonts w:asciiTheme="minorHAnsi" w:hAnsiTheme="minorHAnsi" w:cstheme="minorHAnsi"/>
                <w:sz w:val="22"/>
                <w:szCs w:val="22"/>
              </w:rPr>
              <w:t>;</w:t>
            </w:r>
            <w:proofErr w:type="gramEnd"/>
          </w:p>
          <w:p w14:paraId="741F3396" w14:textId="77777777" w:rsidR="00473502" w:rsidRDefault="00473502" w:rsidP="00473502">
            <w:pPr>
              <w:pStyle w:val="ListParagraph"/>
              <w:numPr>
                <w:ilvl w:val="0"/>
                <w:numId w:val="11"/>
              </w:numPr>
              <w:ind w:left="720"/>
              <w:rPr>
                <w:rFonts w:asciiTheme="minorHAnsi" w:hAnsiTheme="minorHAnsi" w:cstheme="minorHAnsi"/>
                <w:sz w:val="22"/>
                <w:szCs w:val="22"/>
              </w:rPr>
            </w:pPr>
            <w:r>
              <w:rPr>
                <w:rFonts w:asciiTheme="minorHAnsi" w:hAnsiTheme="minorHAnsi" w:cstheme="minorHAnsi"/>
                <w:sz w:val="22"/>
                <w:szCs w:val="22"/>
              </w:rPr>
              <w:t>Turning right towards Tenterden; a market town with shops and two supermarkets, the main local shopping destination.</w:t>
            </w:r>
          </w:p>
          <w:p w14:paraId="6C0AEDC3" w14:textId="77777777" w:rsidR="00473502" w:rsidRDefault="00473502" w:rsidP="00473502">
            <w:pPr>
              <w:pStyle w:val="ListParagraph"/>
              <w:numPr>
                <w:ilvl w:val="0"/>
                <w:numId w:val="11"/>
              </w:numPr>
              <w:ind w:left="720"/>
              <w:rPr>
                <w:rFonts w:asciiTheme="minorHAnsi" w:hAnsiTheme="minorHAnsi" w:cstheme="minorHAnsi"/>
                <w:sz w:val="22"/>
                <w:szCs w:val="22"/>
              </w:rPr>
            </w:pPr>
            <w:r>
              <w:rPr>
                <w:rFonts w:asciiTheme="minorHAnsi" w:hAnsiTheme="minorHAnsi" w:cstheme="minorHAnsi"/>
                <w:sz w:val="22"/>
                <w:szCs w:val="22"/>
              </w:rPr>
              <w:t>Straight ahead towards the A262/A274 which run towards Headcorn and through to Maidstone.</w:t>
            </w:r>
          </w:p>
          <w:p w14:paraId="7A503DCF" w14:textId="77777777" w:rsidR="00473502" w:rsidRDefault="00473502" w:rsidP="00473502">
            <w:pPr>
              <w:pStyle w:val="Default"/>
              <w:rPr>
                <w:rFonts w:asciiTheme="minorHAnsi" w:hAnsiTheme="minorHAnsi" w:cstheme="minorHAnsi"/>
                <w:color w:val="auto"/>
                <w:sz w:val="22"/>
                <w:szCs w:val="22"/>
              </w:rPr>
            </w:pPr>
          </w:p>
          <w:p w14:paraId="736024A8" w14:textId="77777777" w:rsidR="00473502"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t>Under the formal Regulation 14 consultation, Kent County Council Highways did not highlight or comment on any potential traffic issues arising from the site allocations. Nevertheless, Benenden PC has offered support to Biddenden PC in its campaign for further safety improvements to be implemented at Castleton Oak junction.</w:t>
            </w:r>
          </w:p>
          <w:p w14:paraId="4A6B47FA" w14:textId="77777777" w:rsidR="00473502" w:rsidRDefault="00473502" w:rsidP="00473502">
            <w:pPr>
              <w:pStyle w:val="Default"/>
              <w:rPr>
                <w:rFonts w:asciiTheme="minorHAnsi" w:hAnsiTheme="minorHAnsi" w:cstheme="minorHAnsi"/>
                <w:color w:val="auto"/>
                <w:sz w:val="22"/>
                <w:szCs w:val="22"/>
              </w:rPr>
            </w:pPr>
          </w:p>
          <w:p w14:paraId="10B520E8" w14:textId="07EA07F3" w:rsidR="00473502"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Benenden Parish Council are fully aware that wherever there is an increase in housing numbers in the parish, there will be an increase in traffic movements. </w:t>
            </w:r>
            <w:r w:rsidR="00F20D84">
              <w:rPr>
                <w:rFonts w:asciiTheme="minorHAnsi" w:hAnsiTheme="minorHAnsi" w:cstheme="minorHAnsi"/>
                <w:color w:val="auto"/>
                <w:sz w:val="22"/>
                <w:szCs w:val="22"/>
              </w:rPr>
              <w:t>This becomes more significant due to the rural nature of the parish</w:t>
            </w:r>
            <w:r>
              <w:rPr>
                <w:rFonts w:asciiTheme="minorHAnsi" w:hAnsiTheme="minorHAnsi" w:cstheme="minorHAnsi"/>
                <w:color w:val="auto"/>
                <w:sz w:val="22"/>
                <w:szCs w:val="22"/>
              </w:rPr>
              <w:t>. However, the area at East End is already dominated by Benenden Hospital, which employs around 500 staff</w:t>
            </w:r>
            <w:r w:rsidR="00360B83">
              <w:rPr>
                <w:rFonts w:asciiTheme="minorHAnsi" w:hAnsiTheme="minorHAnsi" w:cstheme="minorHAnsi"/>
                <w:color w:val="auto"/>
                <w:sz w:val="22"/>
                <w:szCs w:val="22"/>
              </w:rPr>
              <w:t>, 300 of whom work on site on an average day.</w:t>
            </w:r>
            <w:r>
              <w:rPr>
                <w:rFonts w:asciiTheme="minorHAnsi" w:hAnsiTheme="minorHAnsi" w:cstheme="minorHAnsi"/>
                <w:color w:val="auto"/>
                <w:sz w:val="22"/>
                <w:szCs w:val="22"/>
              </w:rPr>
              <w:t xml:space="preserve"> </w:t>
            </w:r>
            <w:r w:rsidR="00360B83">
              <w:rPr>
                <w:rFonts w:asciiTheme="minorHAnsi" w:hAnsiTheme="minorHAnsi" w:cstheme="minorHAnsi"/>
                <w:color w:val="auto"/>
                <w:sz w:val="22"/>
                <w:szCs w:val="22"/>
              </w:rPr>
              <w:t>They treat a</w:t>
            </w:r>
            <w:r>
              <w:rPr>
                <w:rFonts w:asciiTheme="minorHAnsi" w:hAnsiTheme="minorHAnsi" w:cstheme="minorHAnsi"/>
                <w:color w:val="auto"/>
                <w:sz w:val="22"/>
                <w:szCs w:val="22"/>
              </w:rPr>
              <w:t xml:space="preserve">round 300-350 out-patients per day, of whom 90% travel to the hospital by car.  This cannot be ignored when considering existing traffic movements at East End. </w:t>
            </w:r>
          </w:p>
          <w:p w14:paraId="0FBC2B04" w14:textId="77777777" w:rsidR="00473502" w:rsidRDefault="00473502" w:rsidP="00473502">
            <w:pPr>
              <w:pStyle w:val="Default"/>
              <w:rPr>
                <w:rFonts w:asciiTheme="minorHAnsi" w:hAnsiTheme="minorHAnsi" w:cstheme="minorHAnsi"/>
                <w:color w:val="auto"/>
                <w:sz w:val="22"/>
                <w:szCs w:val="22"/>
              </w:rPr>
            </w:pPr>
          </w:p>
          <w:p w14:paraId="40CAFDE9" w14:textId="77777777" w:rsidR="00473502"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Traffic movements in Biddenden are already dominated by two trunk roads, the A262 (main road between Ashford and </w:t>
            </w:r>
            <w:r>
              <w:rPr>
                <w:rFonts w:asciiTheme="minorHAnsi" w:hAnsiTheme="minorHAnsi" w:cstheme="minorHAnsi"/>
                <w:color w:val="auto"/>
                <w:sz w:val="22"/>
                <w:szCs w:val="22"/>
              </w:rPr>
              <w:lastRenderedPageBreak/>
              <w:t xml:space="preserve">Tunbridge Wells) and the A274 (Maidstone to Tunbridge Wells) which run through the centre of the parish.  </w:t>
            </w:r>
          </w:p>
          <w:p w14:paraId="467BBC18" w14:textId="77777777" w:rsidR="00473502" w:rsidRDefault="00473502" w:rsidP="00473502">
            <w:pPr>
              <w:pStyle w:val="Default"/>
              <w:rPr>
                <w:rFonts w:asciiTheme="minorHAnsi" w:hAnsiTheme="minorHAnsi" w:cstheme="minorHAnsi"/>
                <w:color w:val="auto"/>
                <w:sz w:val="22"/>
                <w:szCs w:val="22"/>
              </w:rPr>
            </w:pPr>
          </w:p>
          <w:p w14:paraId="13EBC681" w14:textId="5D80A18C" w:rsidR="00473502"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Benenden Parish Council would also dispute Biddenden PC’s opinion that new residents would</w:t>
            </w:r>
            <w:r w:rsidR="00007D90">
              <w:rPr>
                <w:rFonts w:asciiTheme="minorHAnsi" w:hAnsiTheme="minorHAnsi" w:cstheme="minorHAnsi"/>
                <w:color w:val="auto"/>
                <w:sz w:val="22"/>
                <w:szCs w:val="22"/>
              </w:rPr>
              <w:t xml:space="preserve"> predominantly</w:t>
            </w:r>
            <w:r>
              <w:rPr>
                <w:rFonts w:asciiTheme="minorHAnsi" w:hAnsiTheme="minorHAnsi" w:cstheme="minorHAnsi"/>
                <w:color w:val="auto"/>
                <w:sz w:val="22"/>
                <w:szCs w:val="22"/>
              </w:rPr>
              <w:t xml:space="preserve"> travel to Headcorn Station</w:t>
            </w:r>
            <w:r w:rsidR="0046726C">
              <w:rPr>
                <w:rFonts w:asciiTheme="minorHAnsi" w:hAnsiTheme="minorHAnsi" w:cstheme="minorHAnsi"/>
                <w:color w:val="auto"/>
                <w:sz w:val="22"/>
                <w:szCs w:val="22"/>
              </w:rPr>
              <w:t>, 6.5 miles</w:t>
            </w:r>
            <w:r w:rsidR="001C2C5B">
              <w:rPr>
                <w:rFonts w:asciiTheme="minorHAnsi" w:hAnsiTheme="minorHAnsi" w:cstheme="minorHAnsi"/>
                <w:color w:val="auto"/>
                <w:sz w:val="22"/>
                <w:szCs w:val="22"/>
              </w:rPr>
              <w:t xml:space="preserve"> </w:t>
            </w:r>
            <w:r w:rsidR="00007D90">
              <w:rPr>
                <w:rFonts w:asciiTheme="minorHAnsi" w:hAnsiTheme="minorHAnsi" w:cstheme="minorHAnsi"/>
                <w:color w:val="auto"/>
                <w:sz w:val="22"/>
                <w:szCs w:val="22"/>
              </w:rPr>
              <w:t>from</w:t>
            </w:r>
            <w:r>
              <w:rPr>
                <w:rFonts w:asciiTheme="minorHAnsi" w:hAnsiTheme="minorHAnsi" w:cstheme="minorHAnsi"/>
                <w:color w:val="auto"/>
                <w:sz w:val="22"/>
                <w:szCs w:val="22"/>
              </w:rPr>
              <w:t xml:space="preserve"> East End:</w:t>
            </w:r>
          </w:p>
          <w:p w14:paraId="572AF7E9" w14:textId="77777777" w:rsidR="00473502" w:rsidRDefault="00473502" w:rsidP="00473502">
            <w:pPr>
              <w:pStyle w:val="Default"/>
              <w:rPr>
                <w:rFonts w:asciiTheme="minorHAnsi" w:hAnsiTheme="minorHAnsi" w:cstheme="minorHAnsi"/>
                <w:color w:val="auto"/>
                <w:sz w:val="22"/>
                <w:szCs w:val="22"/>
              </w:rPr>
            </w:pPr>
          </w:p>
          <w:p w14:paraId="26759690" w14:textId="69055946" w:rsidR="00473502" w:rsidRDefault="00473502" w:rsidP="00473502">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New residents are just as likely to travel to Staplehurst station</w:t>
            </w:r>
            <w:r w:rsidR="0046726C">
              <w:rPr>
                <w:rFonts w:asciiTheme="minorHAnsi" w:hAnsiTheme="minorHAnsi" w:cstheme="minorHAnsi"/>
                <w:color w:val="auto"/>
                <w:sz w:val="22"/>
                <w:szCs w:val="22"/>
              </w:rPr>
              <w:t xml:space="preserve"> (9 miles)</w:t>
            </w:r>
            <w:r>
              <w:rPr>
                <w:rFonts w:asciiTheme="minorHAnsi" w:hAnsiTheme="minorHAnsi" w:cstheme="minorHAnsi"/>
                <w:color w:val="auto"/>
                <w:sz w:val="22"/>
                <w:szCs w:val="22"/>
              </w:rPr>
              <w:t xml:space="preserve">, which </w:t>
            </w:r>
            <w:r w:rsidR="0046726C">
              <w:rPr>
                <w:rFonts w:asciiTheme="minorHAnsi" w:hAnsiTheme="minorHAnsi" w:cstheme="minorHAnsi"/>
                <w:color w:val="auto"/>
                <w:sz w:val="22"/>
                <w:szCs w:val="22"/>
              </w:rPr>
              <w:t xml:space="preserve">is nearer London, </w:t>
            </w:r>
            <w:r>
              <w:rPr>
                <w:rFonts w:asciiTheme="minorHAnsi" w:hAnsiTheme="minorHAnsi" w:cstheme="minorHAnsi"/>
                <w:color w:val="auto"/>
                <w:sz w:val="22"/>
                <w:szCs w:val="22"/>
              </w:rPr>
              <w:t>has a larger car park, and also benefits from a large</w:t>
            </w:r>
            <w:r w:rsidR="003A1B2D">
              <w:rPr>
                <w:rFonts w:asciiTheme="minorHAnsi" w:hAnsiTheme="minorHAnsi" w:cstheme="minorHAnsi"/>
                <w:color w:val="auto"/>
                <w:sz w:val="22"/>
                <w:szCs w:val="22"/>
              </w:rPr>
              <w:t xml:space="preserve">, </w:t>
            </w:r>
            <w:r>
              <w:rPr>
                <w:rFonts w:asciiTheme="minorHAnsi" w:hAnsiTheme="minorHAnsi" w:cstheme="minorHAnsi"/>
                <w:color w:val="auto"/>
                <w:sz w:val="22"/>
                <w:szCs w:val="22"/>
              </w:rPr>
              <w:t>new Sainsbury’s supermarket.</w:t>
            </w:r>
          </w:p>
          <w:p w14:paraId="081DE1E4" w14:textId="77777777" w:rsidR="00473502" w:rsidRDefault="00473502" w:rsidP="00473502">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 xml:space="preserve">Pre-Covid Benenden already had a </w:t>
            </w:r>
            <w:proofErr w:type="gramStart"/>
            <w:r>
              <w:rPr>
                <w:rFonts w:asciiTheme="minorHAnsi" w:hAnsiTheme="minorHAnsi" w:cstheme="minorHAnsi"/>
                <w:color w:val="auto"/>
                <w:sz w:val="22"/>
                <w:szCs w:val="22"/>
              </w:rPr>
              <w:t>higher than average</w:t>
            </w:r>
            <w:proofErr w:type="gramEnd"/>
            <w:r>
              <w:rPr>
                <w:rFonts w:asciiTheme="minorHAnsi" w:hAnsiTheme="minorHAnsi" w:cstheme="minorHAnsi"/>
                <w:color w:val="auto"/>
                <w:sz w:val="22"/>
                <w:szCs w:val="22"/>
              </w:rPr>
              <w:t xml:space="preserve"> working from home contingent which, due to the rural nature of the parish, will only increase post-Covid and this will inevitably lessen the requirement to commute.</w:t>
            </w:r>
          </w:p>
          <w:p w14:paraId="7D6F978E" w14:textId="77777777" w:rsidR="00473502" w:rsidRDefault="00473502" w:rsidP="00473502">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With regard to school runs - Benenden has a new state-of-the-art primary school and three popular independent prep schools nearby, as well as being in the Cranbrook School catchment area – all of which are situated in the opposite direction to Biddenden Parish.</w:t>
            </w:r>
          </w:p>
          <w:p w14:paraId="3D161779" w14:textId="77777777" w:rsidR="00473502" w:rsidRDefault="00473502" w:rsidP="00473502">
            <w:pPr>
              <w:pStyle w:val="Default"/>
              <w:rPr>
                <w:rFonts w:asciiTheme="minorHAnsi" w:hAnsiTheme="minorHAnsi" w:cstheme="minorHAnsi"/>
                <w:color w:val="auto"/>
                <w:sz w:val="22"/>
                <w:szCs w:val="22"/>
              </w:rPr>
            </w:pPr>
          </w:p>
          <w:p w14:paraId="138F6496" w14:textId="77777777" w:rsidR="00473502"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 the concerns regarding the sewerage system - Biddenden PC only raised these concerns in their response to the Regulation 16 Consultation stage. Following further consultation with Southern Water, TWBC has since added an additional </w:t>
            </w:r>
            <w:proofErr w:type="gramStart"/>
            <w:r>
              <w:rPr>
                <w:rFonts w:asciiTheme="minorHAnsi" w:hAnsiTheme="minorHAnsi" w:cstheme="minorHAnsi"/>
                <w:color w:val="auto"/>
                <w:sz w:val="22"/>
                <w:szCs w:val="22"/>
              </w:rPr>
              <w:t>site specific</w:t>
            </w:r>
            <w:proofErr w:type="gramEnd"/>
            <w:r>
              <w:rPr>
                <w:rFonts w:asciiTheme="minorHAnsi" w:hAnsiTheme="minorHAnsi" w:cstheme="minorHAnsi"/>
                <w:color w:val="auto"/>
                <w:sz w:val="22"/>
                <w:szCs w:val="22"/>
              </w:rPr>
              <w:t xml:space="preserve"> policy to the East End sites in their PSLP being:</w:t>
            </w:r>
          </w:p>
          <w:p w14:paraId="7F1289FB" w14:textId="77777777" w:rsidR="00473502" w:rsidRDefault="00473502" w:rsidP="00473502">
            <w:pPr>
              <w:pStyle w:val="Default"/>
              <w:rPr>
                <w:rFonts w:asciiTheme="minorHAnsi" w:hAnsiTheme="minorHAnsi" w:cstheme="minorHAnsi"/>
                <w:color w:val="auto"/>
                <w:sz w:val="22"/>
                <w:szCs w:val="22"/>
              </w:rPr>
            </w:pPr>
          </w:p>
          <w:p w14:paraId="2CC6F2F8" w14:textId="71F500D4" w:rsidR="00473502"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 The occupation of the development will be phased to align with the delivery of sewerage infrastructure, in liaison with the service provider.”</w:t>
            </w:r>
          </w:p>
          <w:p w14:paraId="6763EB02" w14:textId="77777777" w:rsidR="00473502"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BNDP have agreed that this policy will also be added to the </w:t>
            </w:r>
            <w:proofErr w:type="gramStart"/>
            <w:r>
              <w:rPr>
                <w:rFonts w:asciiTheme="minorHAnsi" w:hAnsiTheme="minorHAnsi" w:cstheme="minorHAnsi"/>
                <w:color w:val="auto"/>
                <w:sz w:val="22"/>
                <w:szCs w:val="22"/>
              </w:rPr>
              <w:t>site specific</w:t>
            </w:r>
            <w:proofErr w:type="gramEnd"/>
            <w:r>
              <w:rPr>
                <w:rFonts w:asciiTheme="minorHAnsi" w:hAnsiTheme="minorHAnsi" w:cstheme="minorHAnsi"/>
                <w:color w:val="auto"/>
                <w:sz w:val="22"/>
                <w:szCs w:val="22"/>
              </w:rPr>
              <w:t xml:space="preserve"> policies for the East End sites. </w:t>
            </w:r>
          </w:p>
          <w:p w14:paraId="2D8AAECB" w14:textId="77777777" w:rsidR="00473502"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Notwithstanding the above, the concerns raised in Biddenden PC’s letter to the examiner dated 19 April 2021, appear to have escalated way beyond their initial feedback, even though there has been no fundamental change in the BNDP site allocations at East End since the first rough draft published in February 2019.  However, the majority of the new concerns raised are already addressed by the SSPs in the NDP, and the Benenden Parish Chair has offered to attend a meeting with Biddenden PC to discuss their concerns. To date an invitation from Biddenden PC has not been forthcoming.</w:t>
            </w:r>
          </w:p>
          <w:p w14:paraId="3C606183" w14:textId="77777777" w:rsidR="00473502" w:rsidRDefault="00473502" w:rsidP="00473502">
            <w:pPr>
              <w:pStyle w:val="Default"/>
              <w:rPr>
                <w:rFonts w:asciiTheme="minorHAnsi" w:hAnsiTheme="minorHAnsi" w:cstheme="minorHAnsi"/>
                <w:color w:val="auto"/>
                <w:sz w:val="22"/>
                <w:szCs w:val="22"/>
              </w:rPr>
            </w:pPr>
          </w:p>
          <w:p w14:paraId="5889A82B" w14:textId="77777777" w:rsidR="00473502" w:rsidRPr="009A6F3F" w:rsidRDefault="00473502" w:rsidP="0047350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It would, therefore, be wholly undemocratic for the entire Biddenden Parish to have a vote at the referendum, when it appears their concerns relate solely to the proposed housing at East End.  The Benenden NDP is not only about housing and site allocations, </w:t>
            </w:r>
            <w:proofErr w:type="gramStart"/>
            <w:r>
              <w:rPr>
                <w:rFonts w:asciiTheme="minorHAnsi" w:hAnsiTheme="minorHAnsi" w:cstheme="minorHAnsi"/>
                <w:color w:val="auto"/>
                <w:sz w:val="22"/>
                <w:szCs w:val="22"/>
              </w:rPr>
              <w:t>it is</w:t>
            </w:r>
            <w:proofErr w:type="gramEnd"/>
            <w:r>
              <w:rPr>
                <w:rFonts w:asciiTheme="minorHAnsi" w:hAnsiTheme="minorHAnsi" w:cstheme="minorHAnsi"/>
                <w:color w:val="auto"/>
                <w:sz w:val="22"/>
                <w:szCs w:val="22"/>
              </w:rPr>
              <w:t xml:space="preserve"> about protecting distinctive views, landscape character, green spaces, promoting a balanced community and so much more – see our vision as set out on page 8 of the plan.</w:t>
            </w:r>
          </w:p>
          <w:p w14:paraId="340561B3" w14:textId="77777777" w:rsidR="00473502" w:rsidRDefault="00473502" w:rsidP="00473502">
            <w:pPr>
              <w:contextualSpacing/>
              <w:rPr>
                <w:rFonts w:asciiTheme="minorHAnsi" w:hAnsiTheme="minorHAnsi" w:cstheme="minorHAnsi"/>
                <w:sz w:val="22"/>
                <w:szCs w:val="22"/>
              </w:rPr>
            </w:pPr>
          </w:p>
          <w:p w14:paraId="5E0355BC" w14:textId="5F2DB5C8" w:rsidR="008D40B3" w:rsidRPr="00671F66" w:rsidRDefault="00473502" w:rsidP="000E1838">
            <w:pPr>
              <w:contextualSpacing/>
              <w:rPr>
                <w:rFonts w:asciiTheme="minorHAnsi" w:hAnsiTheme="minorHAnsi" w:cstheme="minorHAnsi"/>
                <w:sz w:val="22"/>
                <w:szCs w:val="22"/>
              </w:rPr>
            </w:pPr>
            <w:r>
              <w:rPr>
                <w:rFonts w:asciiTheme="minorHAnsi" w:hAnsiTheme="minorHAnsi" w:cstheme="minorHAnsi"/>
                <w:sz w:val="22"/>
                <w:szCs w:val="22"/>
              </w:rPr>
              <w:t xml:space="preserve">Nevertheless, Benenden Parish Council does recognise that a number of properties outside the Parish boundary would have their views directly affected and may experience an impact from additional development of East End sites 424/LS40b and LS41. To this end the </w:t>
            </w:r>
            <w:r w:rsidRPr="009A6F3F">
              <w:rPr>
                <w:rFonts w:asciiTheme="minorHAnsi" w:hAnsiTheme="minorHAnsi" w:cstheme="minorHAnsi"/>
                <w:sz w:val="22"/>
                <w:szCs w:val="22"/>
              </w:rPr>
              <w:t xml:space="preserve">properties lying within Biddenden Parish to the </w:t>
            </w:r>
            <w:r>
              <w:rPr>
                <w:rFonts w:asciiTheme="minorHAnsi" w:hAnsiTheme="minorHAnsi" w:cstheme="minorHAnsi"/>
                <w:sz w:val="22"/>
                <w:szCs w:val="22"/>
              </w:rPr>
              <w:t>north of Mockbeggar Lane, from ‘Corydon’ running north to ‘Tree Tops’</w:t>
            </w:r>
            <w:r w:rsidRPr="009A6F3F">
              <w:rPr>
                <w:rFonts w:asciiTheme="minorHAnsi" w:hAnsiTheme="minorHAnsi" w:cstheme="minorHAnsi"/>
                <w:sz w:val="22"/>
                <w:szCs w:val="22"/>
              </w:rPr>
              <w:t xml:space="preserve"> coul</w:t>
            </w:r>
            <w:r>
              <w:rPr>
                <w:rFonts w:asciiTheme="minorHAnsi" w:hAnsiTheme="minorHAnsi" w:cstheme="minorHAnsi"/>
                <w:sz w:val="22"/>
                <w:szCs w:val="22"/>
              </w:rPr>
              <w:t xml:space="preserve">d be included in the referendum, as well as properties lying between East End Benenden and Castleton Oak </w:t>
            </w:r>
            <w:r w:rsidRPr="009A6F3F">
              <w:rPr>
                <w:rFonts w:asciiTheme="minorHAnsi" w:hAnsiTheme="minorHAnsi" w:cstheme="minorHAnsi"/>
                <w:sz w:val="22"/>
                <w:szCs w:val="22"/>
              </w:rPr>
              <w:t>crossroads</w:t>
            </w:r>
            <w:r>
              <w:rPr>
                <w:rFonts w:asciiTheme="minorHAnsi" w:hAnsiTheme="minorHAnsi" w:cstheme="minorHAnsi"/>
                <w:sz w:val="22"/>
                <w:szCs w:val="22"/>
              </w:rPr>
              <w:t>. These two areas would total 12 properties lying within Biddenden Parish which could be included in the referendum area.</w:t>
            </w:r>
          </w:p>
        </w:tc>
        <w:tc>
          <w:tcPr>
            <w:tcW w:w="2835" w:type="dxa"/>
          </w:tcPr>
          <w:p w14:paraId="40FCF081" w14:textId="77777777" w:rsidR="007F1316" w:rsidRPr="00AD2FDB" w:rsidRDefault="007F1316" w:rsidP="00473502">
            <w:pPr>
              <w:contextualSpacing/>
              <w:rPr>
                <w:rFonts w:asciiTheme="minorHAnsi" w:hAnsiTheme="minorHAnsi" w:cstheme="minorHAnsi"/>
                <w:sz w:val="22"/>
                <w:szCs w:val="22"/>
              </w:rPr>
            </w:pPr>
          </w:p>
        </w:tc>
      </w:tr>
    </w:tbl>
    <w:p w14:paraId="3CA31B05" w14:textId="16378744" w:rsidR="005C2BD9" w:rsidRDefault="005C2BD9">
      <w:pPr>
        <w:rPr>
          <w:rFonts w:asciiTheme="minorHAnsi" w:hAnsiTheme="minorHAnsi" w:cstheme="minorHAnsi"/>
          <w:sz w:val="22"/>
          <w:szCs w:val="22"/>
        </w:rPr>
      </w:pPr>
      <w:r>
        <w:rPr>
          <w:rFonts w:asciiTheme="minorHAnsi" w:hAnsiTheme="minorHAnsi" w:cstheme="minorHAnsi"/>
          <w:sz w:val="22"/>
          <w:szCs w:val="22"/>
        </w:rPr>
        <w:lastRenderedPageBreak/>
        <w:br w:type="page"/>
      </w:r>
    </w:p>
    <w:p w14:paraId="2C90678A" w14:textId="14C69B89" w:rsidR="005C2BD9" w:rsidRPr="00735923" w:rsidRDefault="005C2BD9" w:rsidP="005C2BD9">
      <w:pPr>
        <w:jc w:val="center"/>
        <w:rPr>
          <w:rFonts w:asciiTheme="minorHAnsi" w:hAnsiTheme="minorHAnsi" w:cstheme="minorHAnsi"/>
          <w:b/>
          <w:bCs/>
          <w:sz w:val="28"/>
          <w:szCs w:val="28"/>
          <w:u w:val="single"/>
        </w:rPr>
      </w:pPr>
      <w:r w:rsidRPr="00735923">
        <w:rPr>
          <w:rFonts w:asciiTheme="minorHAnsi" w:hAnsiTheme="minorHAnsi" w:cstheme="minorHAnsi"/>
          <w:b/>
          <w:bCs/>
          <w:sz w:val="28"/>
          <w:szCs w:val="28"/>
          <w:u w:val="single"/>
        </w:rPr>
        <w:lastRenderedPageBreak/>
        <w:t>Addendum 1 – Comparison of TWBC Strategic Policies and BNDP Policies</w:t>
      </w:r>
    </w:p>
    <w:p w14:paraId="483E57EB" w14:textId="1ABFBEF2" w:rsidR="005C2BD9" w:rsidRDefault="005C2BD9">
      <w:pPr>
        <w:rPr>
          <w:rFonts w:asciiTheme="minorHAnsi" w:hAnsiTheme="minorHAnsi" w:cstheme="minorHAnsi"/>
          <w:sz w:val="22"/>
          <w:szCs w:val="22"/>
        </w:rPr>
      </w:pPr>
    </w:p>
    <w:tbl>
      <w:tblPr>
        <w:tblStyle w:val="TableGrid"/>
        <w:tblW w:w="13887" w:type="dxa"/>
        <w:tblLook w:val="04A0" w:firstRow="1" w:lastRow="0" w:firstColumn="1" w:lastColumn="0" w:noHBand="0" w:noVBand="1"/>
      </w:tblPr>
      <w:tblGrid>
        <w:gridCol w:w="13887"/>
      </w:tblGrid>
      <w:tr w:rsidR="001100CB" w:rsidRPr="001100CB" w14:paraId="4B7E1B59" w14:textId="77777777" w:rsidTr="00BA4C10">
        <w:trPr>
          <w:trHeight w:val="670"/>
        </w:trPr>
        <w:tc>
          <w:tcPr>
            <w:tcW w:w="13887" w:type="dxa"/>
            <w:tcBorders>
              <w:bottom w:val="single" w:sz="4" w:space="0" w:color="auto"/>
            </w:tcBorders>
          </w:tcPr>
          <w:p w14:paraId="138409F1" w14:textId="66BF256F" w:rsidR="005C2BD9" w:rsidRPr="001100CB" w:rsidRDefault="005C2BD9" w:rsidP="0085651A">
            <w:pPr>
              <w:rPr>
                <w:rFonts w:ascii="Calibri" w:hAnsi="Calibri"/>
                <w:b/>
                <w:bCs/>
                <w:color w:val="000000" w:themeColor="text1"/>
                <w:sz w:val="22"/>
                <w:szCs w:val="22"/>
              </w:rPr>
            </w:pPr>
            <w:r w:rsidRPr="001100CB">
              <w:rPr>
                <w:rFonts w:ascii="Calibri" w:hAnsi="Calibri"/>
                <w:b/>
                <w:bCs/>
                <w:color w:val="000000" w:themeColor="text1"/>
                <w:sz w:val="22"/>
                <w:szCs w:val="22"/>
              </w:rPr>
              <w:t xml:space="preserve">TWBC say that they are </w:t>
            </w:r>
            <w:r w:rsidR="001100CB" w:rsidRPr="001100CB">
              <w:rPr>
                <w:rFonts w:ascii="Calibri" w:hAnsi="Calibri"/>
                <w:b/>
                <w:bCs/>
                <w:color w:val="000000" w:themeColor="text1"/>
                <w:sz w:val="22"/>
                <w:szCs w:val="22"/>
              </w:rPr>
              <w:t xml:space="preserve">content </w:t>
            </w:r>
            <w:r w:rsidRPr="001100CB">
              <w:rPr>
                <w:rFonts w:ascii="Calibri" w:hAnsi="Calibri"/>
                <w:b/>
                <w:bCs/>
                <w:color w:val="000000" w:themeColor="text1"/>
                <w:sz w:val="22"/>
                <w:szCs w:val="22"/>
              </w:rPr>
              <w:t>for us to include as many SSPs as we like, even if they don’t have them in because they’re included in their Strategic Policies elsewhere. It is considered that the SSPs listed in the BNDP provides for greater clarity for developers.</w:t>
            </w:r>
          </w:p>
        </w:tc>
      </w:tr>
    </w:tbl>
    <w:p w14:paraId="78750C3E" w14:textId="30FA9699" w:rsidR="00BA4C10" w:rsidRPr="0037458D" w:rsidRDefault="00BA4C10" w:rsidP="00BA4C10">
      <w:pPr>
        <w:tabs>
          <w:tab w:val="left" w:pos="4620"/>
          <w:tab w:val="left" w:pos="8992"/>
        </w:tabs>
        <w:ind w:left="113"/>
        <w:rPr>
          <w:rFonts w:ascii="Calibri" w:hAnsi="Calibri"/>
          <w:b/>
          <w:bCs/>
        </w:rPr>
      </w:pPr>
    </w:p>
    <w:tbl>
      <w:tblPr>
        <w:tblStyle w:val="TableGrid"/>
        <w:tblW w:w="0" w:type="auto"/>
        <w:tblLook w:val="04A0" w:firstRow="1" w:lastRow="0" w:firstColumn="1" w:lastColumn="0" w:noHBand="0" w:noVBand="1"/>
      </w:tblPr>
      <w:tblGrid>
        <w:gridCol w:w="4997"/>
        <w:gridCol w:w="4982"/>
        <w:gridCol w:w="3971"/>
      </w:tblGrid>
      <w:tr w:rsidR="005C2BD9" w:rsidRPr="0037458D" w14:paraId="401CD69D" w14:textId="77777777" w:rsidTr="00BA4C10">
        <w:trPr>
          <w:cantSplit/>
          <w:trHeight w:val="626"/>
          <w:tblHeader/>
        </w:trPr>
        <w:tc>
          <w:tcPr>
            <w:tcW w:w="0" w:type="auto"/>
            <w:shd w:val="clear" w:color="auto" w:fill="BFBFBF" w:themeFill="background1" w:themeFillShade="BF"/>
          </w:tcPr>
          <w:p w14:paraId="3FEBF308" w14:textId="5FF3B5C2" w:rsidR="005C2BD9" w:rsidRPr="0037458D" w:rsidRDefault="005C2BD9" w:rsidP="00BA4C10">
            <w:pPr>
              <w:jc w:val="center"/>
              <w:rPr>
                <w:rFonts w:ascii="Calibri" w:hAnsi="Calibri"/>
                <w:b/>
                <w:bCs/>
              </w:rPr>
            </w:pPr>
            <w:r w:rsidRPr="0037458D">
              <w:rPr>
                <w:rFonts w:ascii="Calibri" w:hAnsi="Calibri"/>
                <w:b/>
                <w:bCs/>
              </w:rPr>
              <w:t>BNDP S</w:t>
            </w:r>
            <w:r>
              <w:rPr>
                <w:rFonts w:ascii="Calibri" w:hAnsi="Calibri"/>
                <w:b/>
                <w:bCs/>
              </w:rPr>
              <w:t xml:space="preserve">ite </w:t>
            </w:r>
            <w:r w:rsidRPr="0037458D">
              <w:rPr>
                <w:rFonts w:ascii="Calibri" w:hAnsi="Calibri"/>
                <w:b/>
                <w:bCs/>
              </w:rPr>
              <w:t>S</w:t>
            </w:r>
            <w:r>
              <w:rPr>
                <w:rFonts w:ascii="Calibri" w:hAnsi="Calibri"/>
                <w:b/>
                <w:bCs/>
              </w:rPr>
              <w:t xml:space="preserve">pecific </w:t>
            </w:r>
            <w:r w:rsidRPr="0037458D">
              <w:rPr>
                <w:rFonts w:ascii="Calibri" w:hAnsi="Calibri"/>
                <w:b/>
                <w:bCs/>
              </w:rPr>
              <w:t>P</w:t>
            </w:r>
            <w:r>
              <w:rPr>
                <w:rFonts w:ascii="Calibri" w:hAnsi="Calibri"/>
                <w:b/>
                <w:bCs/>
              </w:rPr>
              <w:t>olicie</w:t>
            </w:r>
            <w:r w:rsidRPr="0037458D">
              <w:rPr>
                <w:rFonts w:ascii="Calibri" w:hAnsi="Calibri"/>
                <w:b/>
                <w:bCs/>
              </w:rPr>
              <w:t>s</w:t>
            </w:r>
          </w:p>
        </w:tc>
        <w:tc>
          <w:tcPr>
            <w:tcW w:w="0" w:type="auto"/>
            <w:shd w:val="clear" w:color="auto" w:fill="BFBFBF" w:themeFill="background1" w:themeFillShade="BF"/>
          </w:tcPr>
          <w:p w14:paraId="59D7619B" w14:textId="63637755" w:rsidR="005C2BD9" w:rsidRPr="001100CB" w:rsidRDefault="00BA4C10" w:rsidP="00BA4C10">
            <w:pPr>
              <w:jc w:val="center"/>
              <w:rPr>
                <w:rFonts w:ascii="Calibri" w:hAnsi="Calibri"/>
                <w:b/>
                <w:bCs/>
                <w:color w:val="0070C0"/>
              </w:rPr>
            </w:pPr>
            <w:r w:rsidRPr="001100CB">
              <w:rPr>
                <w:rFonts w:ascii="Calibri" w:hAnsi="Calibri"/>
                <w:b/>
                <w:bCs/>
                <w:color w:val="0070C0"/>
              </w:rPr>
              <w:t>Corresponding</w:t>
            </w:r>
            <w:r w:rsidR="005C2BD9" w:rsidRPr="001100CB">
              <w:rPr>
                <w:rFonts w:ascii="Calibri" w:hAnsi="Calibri"/>
                <w:b/>
                <w:bCs/>
                <w:color w:val="0070C0"/>
              </w:rPr>
              <w:t xml:space="preserve"> TWBC Site Specific Policies</w:t>
            </w:r>
          </w:p>
        </w:tc>
        <w:tc>
          <w:tcPr>
            <w:tcW w:w="0" w:type="auto"/>
            <w:shd w:val="clear" w:color="auto" w:fill="BFBFBF" w:themeFill="background1" w:themeFillShade="BF"/>
          </w:tcPr>
          <w:p w14:paraId="36C86022" w14:textId="77777777" w:rsidR="005C2BD9" w:rsidRPr="0037458D" w:rsidRDefault="005C2BD9" w:rsidP="00BA4C10">
            <w:pPr>
              <w:jc w:val="center"/>
              <w:rPr>
                <w:rFonts w:ascii="Calibri" w:hAnsi="Calibri"/>
                <w:b/>
                <w:bCs/>
              </w:rPr>
            </w:pPr>
            <w:r w:rsidRPr="0037458D">
              <w:rPr>
                <w:rFonts w:ascii="Calibri" w:hAnsi="Calibri"/>
                <w:b/>
                <w:bCs/>
              </w:rPr>
              <w:t>Additional BNDP SSP Policy Required/ Notes</w:t>
            </w:r>
          </w:p>
        </w:tc>
      </w:tr>
      <w:tr w:rsidR="005C2BD9" w:rsidRPr="0037458D" w14:paraId="0E1F427A" w14:textId="77777777" w:rsidTr="00BA4C10">
        <w:trPr>
          <w:cantSplit/>
          <w:trHeight w:val="339"/>
        </w:trPr>
        <w:tc>
          <w:tcPr>
            <w:tcW w:w="0" w:type="auto"/>
          </w:tcPr>
          <w:p w14:paraId="2D620BD8" w14:textId="77777777" w:rsidR="005C2BD9" w:rsidRPr="0037458D" w:rsidRDefault="005C2BD9" w:rsidP="0085651A">
            <w:pPr>
              <w:rPr>
                <w:rFonts w:ascii="Calibri" w:hAnsi="Calibri"/>
                <w:b/>
                <w:bCs/>
              </w:rPr>
            </w:pPr>
            <w:r w:rsidRPr="0037458D">
              <w:rPr>
                <w:rFonts w:ascii="Calibri" w:hAnsi="Calibri"/>
                <w:b/>
                <w:bCs/>
              </w:rPr>
              <w:t>SSP1 Feoffee</w:t>
            </w:r>
          </w:p>
        </w:tc>
        <w:tc>
          <w:tcPr>
            <w:tcW w:w="0" w:type="auto"/>
          </w:tcPr>
          <w:p w14:paraId="256D29E6" w14:textId="77777777" w:rsidR="005C2BD9" w:rsidRPr="001100CB" w:rsidRDefault="005C2BD9" w:rsidP="0085651A">
            <w:pPr>
              <w:rPr>
                <w:rFonts w:ascii="Calibri" w:hAnsi="Calibri"/>
                <w:b/>
                <w:bCs/>
                <w:color w:val="0070C0"/>
              </w:rPr>
            </w:pPr>
            <w:r w:rsidRPr="001100CB">
              <w:rPr>
                <w:rFonts w:ascii="Calibri" w:hAnsi="Calibri"/>
                <w:b/>
                <w:bCs/>
                <w:color w:val="0070C0"/>
              </w:rPr>
              <w:t>AL/BE 2 Feoffee Cottages and land, Walkhurst Road</w:t>
            </w:r>
          </w:p>
        </w:tc>
        <w:tc>
          <w:tcPr>
            <w:tcW w:w="0" w:type="auto"/>
          </w:tcPr>
          <w:p w14:paraId="67ED1A85" w14:textId="77777777" w:rsidR="005C2BD9" w:rsidRPr="0037458D" w:rsidRDefault="005C2BD9" w:rsidP="0085651A">
            <w:pPr>
              <w:rPr>
                <w:rFonts w:ascii="Calibri" w:hAnsi="Calibri"/>
              </w:rPr>
            </w:pPr>
          </w:p>
        </w:tc>
      </w:tr>
      <w:tr w:rsidR="005C2BD9" w:rsidRPr="003848D1" w14:paraId="30F64364" w14:textId="77777777" w:rsidTr="00BA4C10">
        <w:trPr>
          <w:cantSplit/>
          <w:trHeight w:val="339"/>
        </w:trPr>
        <w:tc>
          <w:tcPr>
            <w:tcW w:w="0" w:type="auto"/>
          </w:tcPr>
          <w:p w14:paraId="6045F3D9" w14:textId="77777777" w:rsidR="005C2BD9" w:rsidRPr="003848D1" w:rsidRDefault="005C2BD9" w:rsidP="0085651A">
            <w:pPr>
              <w:rPr>
                <w:rFonts w:ascii="Calibri" w:hAnsi="Calibri"/>
                <w:sz w:val="22"/>
                <w:szCs w:val="22"/>
              </w:rPr>
            </w:pPr>
            <w:r w:rsidRPr="003848D1">
              <w:rPr>
                <w:rFonts w:ascii="Calibri" w:hAnsi="Calibri"/>
                <w:sz w:val="22"/>
                <w:szCs w:val="22"/>
              </w:rPr>
              <w:t>1.Provide a mixed residential development of 23-25 C3 dwellings, with at least 12 units provided for affordable housing adhering to the almshouse principle, and with an element of market housing necessary to provide the financial basis for the almshouse development. To include a mix of housing types including affordable family housing as well as smaller units.</w:t>
            </w:r>
          </w:p>
        </w:tc>
        <w:tc>
          <w:tcPr>
            <w:tcW w:w="0" w:type="auto"/>
          </w:tcPr>
          <w:p w14:paraId="76A8A824"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1</w:t>
            </w:r>
            <w:r w:rsidRPr="003848D1">
              <w:rPr>
                <w:rFonts w:ascii="Calibri" w:hAnsi="Calibri" w:cstheme="minorHAnsi"/>
                <w:color w:val="0070C0"/>
                <w:sz w:val="22"/>
                <w:szCs w:val="22"/>
                <w:vertAlign w:val="superscript"/>
              </w:rPr>
              <w:t>st</w:t>
            </w:r>
            <w:r w:rsidRPr="003848D1">
              <w:rPr>
                <w:rFonts w:ascii="Calibri" w:hAnsi="Calibri" w:cstheme="minorHAnsi"/>
                <w:color w:val="0070C0"/>
                <w:sz w:val="22"/>
                <w:szCs w:val="22"/>
              </w:rPr>
              <w:t xml:space="preserve"> para. of policy: The site, as defined on the Benenden Policies Map, is allocated for residential development providing approximately 25 dwellings, of which, given the planning history of the site, 48 per cent shall be affordable housing.</w:t>
            </w:r>
          </w:p>
        </w:tc>
        <w:tc>
          <w:tcPr>
            <w:tcW w:w="0" w:type="auto"/>
          </w:tcPr>
          <w:p w14:paraId="3F4764E4"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4F937261" w14:textId="77777777" w:rsidTr="00DD0409">
        <w:trPr>
          <w:cantSplit/>
          <w:trHeight w:val="339"/>
        </w:trPr>
        <w:tc>
          <w:tcPr>
            <w:tcW w:w="0" w:type="auto"/>
            <w:tcBorders>
              <w:bottom w:val="single" w:sz="4" w:space="0" w:color="auto"/>
            </w:tcBorders>
          </w:tcPr>
          <w:p w14:paraId="72840E85" w14:textId="77777777" w:rsidR="005C2BD9" w:rsidRPr="003848D1" w:rsidRDefault="005C2BD9" w:rsidP="0085651A">
            <w:pPr>
              <w:rPr>
                <w:rFonts w:ascii="Calibri" w:hAnsi="Calibri"/>
                <w:sz w:val="22"/>
                <w:szCs w:val="22"/>
              </w:rPr>
            </w:pPr>
            <w:r w:rsidRPr="003848D1">
              <w:rPr>
                <w:rFonts w:ascii="Calibri" w:hAnsi="Calibri"/>
                <w:sz w:val="22"/>
                <w:szCs w:val="22"/>
              </w:rPr>
              <w:t>2.Be designed to conserve and enhance the character and distinctiveness of the village. The density of housing should be sympathetic to local character including the surrounding built housing density in the adjacent areas, the AONB landscape, and the landscape and heritage setting of the Benenden Conservation Area and nearby Listed Buildings. Density must not exceed 25dph (see Reasoned Justification para. 2.9.1.1) after discounting the buffer zone of 0.46ha.</w:t>
            </w:r>
          </w:p>
        </w:tc>
        <w:tc>
          <w:tcPr>
            <w:tcW w:w="0" w:type="auto"/>
            <w:tcBorders>
              <w:bottom w:val="single" w:sz="4" w:space="0" w:color="auto"/>
            </w:tcBorders>
          </w:tcPr>
          <w:p w14:paraId="4F2DF130" w14:textId="77777777" w:rsidR="005C2BD9" w:rsidRPr="003848D1" w:rsidRDefault="005C2BD9" w:rsidP="0085651A">
            <w:pPr>
              <w:rPr>
                <w:rFonts w:ascii="Calibri" w:hAnsi="Calibri"/>
                <w:sz w:val="22"/>
                <w:szCs w:val="22"/>
              </w:rPr>
            </w:pPr>
            <w:r w:rsidRPr="003848D1">
              <w:rPr>
                <w:rFonts w:ascii="Calibri" w:hAnsi="Calibri"/>
                <w:color w:val="0070C0"/>
                <w:sz w:val="22"/>
                <w:szCs w:val="22"/>
              </w:rPr>
              <w:t>4. The development shall be sensitive to the approach and setting of the Benenden Conservation Area and the setting of Grade II listed buildings, including through the layout and design of the development being informed by a landscape and visual impact assessment and heritage assessment and seeking to retain the existing buildings on the site;</w:t>
            </w:r>
          </w:p>
        </w:tc>
        <w:tc>
          <w:tcPr>
            <w:tcW w:w="0" w:type="auto"/>
            <w:tcBorders>
              <w:bottom w:val="single" w:sz="4" w:space="0" w:color="auto"/>
            </w:tcBorders>
          </w:tcPr>
          <w:p w14:paraId="308A956E"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DD0409" w:rsidRPr="003848D1" w14:paraId="004726C6" w14:textId="77777777" w:rsidTr="006C1574">
        <w:trPr>
          <w:cantSplit/>
          <w:trHeight w:val="1066"/>
        </w:trPr>
        <w:tc>
          <w:tcPr>
            <w:tcW w:w="0" w:type="auto"/>
            <w:gridSpan w:val="3"/>
            <w:tcBorders>
              <w:left w:val="nil"/>
              <w:bottom w:val="nil"/>
              <w:right w:val="nil"/>
            </w:tcBorders>
          </w:tcPr>
          <w:p w14:paraId="0EA58E0C" w14:textId="77777777" w:rsidR="00DD0409" w:rsidRPr="003848D1" w:rsidRDefault="00DD0409" w:rsidP="0085651A">
            <w:pPr>
              <w:rPr>
                <w:rFonts w:ascii="Calibri" w:hAnsi="Calibri"/>
                <w:sz w:val="22"/>
                <w:szCs w:val="22"/>
              </w:rPr>
            </w:pPr>
          </w:p>
        </w:tc>
      </w:tr>
      <w:tr w:rsidR="00DD0409" w:rsidRPr="003848D1" w14:paraId="38A602C9" w14:textId="77777777" w:rsidTr="00DD0409">
        <w:trPr>
          <w:cantSplit/>
          <w:trHeight w:val="339"/>
        </w:trPr>
        <w:tc>
          <w:tcPr>
            <w:tcW w:w="0" w:type="auto"/>
            <w:gridSpan w:val="3"/>
            <w:tcBorders>
              <w:top w:val="nil"/>
            </w:tcBorders>
          </w:tcPr>
          <w:p w14:paraId="4BD15490" w14:textId="74DA4CFD" w:rsidR="00DD0409" w:rsidRPr="00DD0409" w:rsidRDefault="00DD0409" w:rsidP="0085651A">
            <w:pPr>
              <w:rPr>
                <w:rFonts w:ascii="Calibri" w:hAnsi="Calibri"/>
                <w:b/>
                <w:bCs/>
                <w:i/>
                <w:iCs/>
                <w:sz w:val="22"/>
                <w:szCs w:val="22"/>
              </w:rPr>
            </w:pPr>
            <w:r w:rsidRPr="00DD0409">
              <w:rPr>
                <w:rFonts w:ascii="Calibri" w:hAnsi="Calibri"/>
                <w:b/>
                <w:bCs/>
                <w:i/>
                <w:iCs/>
              </w:rPr>
              <w:lastRenderedPageBreak/>
              <w:t>SSP1 Feoffee / AL/BE 2 Feoffee Cottages and land, Walkhurst Road cont.</w:t>
            </w:r>
          </w:p>
        </w:tc>
      </w:tr>
      <w:tr w:rsidR="005C2BD9" w:rsidRPr="003848D1" w14:paraId="5D93244A" w14:textId="77777777" w:rsidTr="00BA4C10">
        <w:trPr>
          <w:cantSplit/>
          <w:trHeight w:val="339"/>
        </w:trPr>
        <w:tc>
          <w:tcPr>
            <w:tcW w:w="0" w:type="auto"/>
          </w:tcPr>
          <w:p w14:paraId="6697CFC6" w14:textId="77777777" w:rsidR="005C2BD9" w:rsidRPr="003848D1" w:rsidRDefault="005C2BD9" w:rsidP="0085651A">
            <w:pPr>
              <w:rPr>
                <w:rFonts w:ascii="Calibri" w:hAnsi="Calibri"/>
                <w:sz w:val="22"/>
                <w:szCs w:val="22"/>
              </w:rPr>
            </w:pPr>
            <w:r w:rsidRPr="003848D1">
              <w:rPr>
                <w:rFonts w:ascii="Calibri" w:hAnsi="Calibri"/>
                <w:sz w:val="22"/>
                <w:szCs w:val="22"/>
              </w:rPr>
              <w:t>3.Include the provision of adequate parking facilities to avoid on-street parking both within and beyond the development site. Reference should be made to the BNDP Design and the Built Environment chapter para</w:t>
            </w:r>
            <w:r w:rsidRPr="003848D1">
              <w:rPr>
                <w:rFonts w:ascii="Calibri" w:hAnsi="Calibri"/>
                <w:color w:val="000000" w:themeColor="text1"/>
                <w:sz w:val="22"/>
                <w:szCs w:val="22"/>
              </w:rPr>
              <w:t xml:space="preserve">. 3.6 </w:t>
            </w:r>
            <w:r w:rsidRPr="003848D1">
              <w:rPr>
                <w:rFonts w:ascii="Calibri" w:hAnsi="Calibri"/>
                <w:sz w:val="22"/>
                <w:szCs w:val="22"/>
              </w:rPr>
              <w:t>and Policy BD6 for determining the quantity of vehicle parking spaces, in the context of a generally high reliance on private cars in this area of poor public transport provision. If provided, garages will not count towards the required quantity of parking spaces. Areas should be set aside for amenity vehicles turning and for the parking of mobility scooters, ideally under cover. Dwellings to be provided with electric car-charging facilities.</w:t>
            </w:r>
          </w:p>
        </w:tc>
        <w:tc>
          <w:tcPr>
            <w:tcW w:w="0" w:type="auto"/>
          </w:tcPr>
          <w:p w14:paraId="690AC548" w14:textId="77777777" w:rsidR="005C2BD9" w:rsidRPr="003848D1" w:rsidRDefault="005C2BD9" w:rsidP="0085651A">
            <w:pPr>
              <w:rPr>
                <w:rFonts w:ascii="Calibri" w:hAnsi="Calibri"/>
                <w:color w:val="00B050"/>
                <w:sz w:val="22"/>
                <w:szCs w:val="22"/>
              </w:rPr>
            </w:pPr>
            <w:r w:rsidRPr="003848D1">
              <w:rPr>
                <w:rFonts w:ascii="Calibri" w:hAnsi="Calibri"/>
                <w:color w:val="0070C0"/>
                <w:sz w:val="22"/>
                <w:szCs w:val="22"/>
              </w:rPr>
              <w:t>Not mentioned</w:t>
            </w:r>
          </w:p>
        </w:tc>
        <w:tc>
          <w:tcPr>
            <w:tcW w:w="0" w:type="auto"/>
          </w:tcPr>
          <w:p w14:paraId="5D3F39A4"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68E73D18" w14:textId="77777777" w:rsidTr="00DD0409">
        <w:trPr>
          <w:cantSplit/>
          <w:trHeight w:val="339"/>
        </w:trPr>
        <w:tc>
          <w:tcPr>
            <w:tcW w:w="0" w:type="auto"/>
            <w:tcBorders>
              <w:bottom w:val="single" w:sz="4" w:space="0" w:color="auto"/>
            </w:tcBorders>
          </w:tcPr>
          <w:p w14:paraId="70E4114F" w14:textId="6474C2B8" w:rsidR="005C2BD9" w:rsidRPr="003848D1" w:rsidRDefault="005C2BD9" w:rsidP="0085651A">
            <w:pPr>
              <w:rPr>
                <w:rFonts w:ascii="Calibri" w:hAnsi="Calibri"/>
                <w:sz w:val="22"/>
                <w:szCs w:val="22"/>
              </w:rPr>
            </w:pPr>
            <w:r w:rsidRPr="003848D1">
              <w:rPr>
                <w:rFonts w:ascii="Calibri" w:hAnsi="Calibri"/>
                <w:sz w:val="22"/>
                <w:szCs w:val="22"/>
              </w:rPr>
              <w:t xml:space="preserve">4.Protect the Ancient Woodland (and pond) lining Workhouse Gill, which should include a buffer area adjacent to the designated area of a minimum of 50m free from any form of built development, track or private garden space; the details and planting of the buffer area to be approved and thereafter maintained in accordance with </w:t>
            </w:r>
            <w:r w:rsidRPr="001100CB">
              <w:rPr>
                <w:rFonts w:ascii="Calibri" w:hAnsi="Calibri"/>
                <w:color w:val="000000" w:themeColor="text1"/>
                <w:sz w:val="22"/>
                <w:szCs w:val="22"/>
              </w:rPr>
              <w:t>Policies LE7 and LE8</w:t>
            </w:r>
            <w:r w:rsidR="00F63142">
              <w:rPr>
                <w:rFonts w:ascii="Calibri" w:hAnsi="Calibri"/>
                <w:color w:val="000000" w:themeColor="text1"/>
                <w:sz w:val="22"/>
                <w:szCs w:val="22"/>
              </w:rPr>
              <w:t>.</w:t>
            </w:r>
            <w:r w:rsidRPr="001100CB">
              <w:rPr>
                <w:rFonts w:ascii="Calibri" w:hAnsi="Calibri"/>
                <w:color w:val="000000" w:themeColor="text1"/>
                <w:sz w:val="22"/>
                <w:szCs w:val="22"/>
              </w:rPr>
              <w:t xml:space="preserve"> </w:t>
            </w:r>
            <w:r w:rsidRPr="003848D1">
              <w:rPr>
                <w:rFonts w:ascii="Calibri" w:hAnsi="Calibri"/>
                <w:sz w:val="22"/>
                <w:szCs w:val="22"/>
              </w:rPr>
              <w:t>The proposal must secure the management of the buffer in the long term.</w:t>
            </w:r>
          </w:p>
        </w:tc>
        <w:tc>
          <w:tcPr>
            <w:tcW w:w="0" w:type="auto"/>
            <w:tcBorders>
              <w:bottom w:val="single" w:sz="4" w:space="0" w:color="auto"/>
            </w:tcBorders>
          </w:tcPr>
          <w:p w14:paraId="7878E926" w14:textId="77777777" w:rsidR="005C2BD9" w:rsidRPr="003848D1" w:rsidRDefault="005C2BD9" w:rsidP="0085651A">
            <w:pPr>
              <w:rPr>
                <w:rFonts w:ascii="Calibri" w:hAnsi="Calibri"/>
                <w:sz w:val="22"/>
                <w:szCs w:val="22"/>
              </w:rPr>
            </w:pPr>
            <w:r w:rsidRPr="003848D1">
              <w:rPr>
                <w:rFonts w:ascii="Calibri" w:hAnsi="Calibri"/>
                <w:color w:val="0070C0"/>
                <w:sz w:val="22"/>
                <w:szCs w:val="22"/>
              </w:rPr>
              <w:t>3.No built form shall take place within the landscape buffer, as shown indicatively on the site layout plan. The landscape buffer shall include the delivery of ecological enhancements within the landscape buffer (and also for the adjoining woodland) that will provide for its long-term management.</w:t>
            </w:r>
          </w:p>
        </w:tc>
        <w:tc>
          <w:tcPr>
            <w:tcW w:w="0" w:type="auto"/>
            <w:tcBorders>
              <w:bottom w:val="single" w:sz="4" w:space="0" w:color="auto"/>
            </w:tcBorders>
          </w:tcPr>
          <w:p w14:paraId="519554E9"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DD0409" w:rsidRPr="003848D1" w14:paraId="7FCD21AF" w14:textId="77777777" w:rsidTr="006C1574">
        <w:trPr>
          <w:cantSplit/>
          <w:trHeight w:val="1806"/>
        </w:trPr>
        <w:tc>
          <w:tcPr>
            <w:tcW w:w="0" w:type="auto"/>
            <w:gridSpan w:val="3"/>
            <w:tcBorders>
              <w:left w:val="nil"/>
              <w:bottom w:val="nil"/>
              <w:right w:val="nil"/>
            </w:tcBorders>
          </w:tcPr>
          <w:p w14:paraId="61010942" w14:textId="77777777" w:rsidR="00DD0409" w:rsidRPr="003848D1" w:rsidRDefault="00DD0409" w:rsidP="0085651A">
            <w:pPr>
              <w:rPr>
                <w:rFonts w:ascii="Calibri" w:hAnsi="Calibri"/>
                <w:sz w:val="22"/>
                <w:szCs w:val="22"/>
              </w:rPr>
            </w:pPr>
          </w:p>
        </w:tc>
      </w:tr>
      <w:tr w:rsidR="00DD0409" w:rsidRPr="003848D1" w14:paraId="76AAB51B" w14:textId="77777777" w:rsidTr="00554ECD">
        <w:trPr>
          <w:cantSplit/>
          <w:trHeight w:val="339"/>
        </w:trPr>
        <w:tc>
          <w:tcPr>
            <w:tcW w:w="0" w:type="auto"/>
            <w:gridSpan w:val="3"/>
            <w:tcBorders>
              <w:top w:val="nil"/>
            </w:tcBorders>
          </w:tcPr>
          <w:p w14:paraId="52B14B83" w14:textId="70B0DA3D" w:rsidR="00DD0409" w:rsidRPr="003848D1" w:rsidRDefault="00DD0409" w:rsidP="0085651A">
            <w:pPr>
              <w:rPr>
                <w:rFonts w:ascii="Calibri" w:hAnsi="Calibri"/>
                <w:sz w:val="22"/>
                <w:szCs w:val="22"/>
              </w:rPr>
            </w:pPr>
            <w:r w:rsidRPr="00DD0409">
              <w:rPr>
                <w:rFonts w:ascii="Calibri" w:hAnsi="Calibri"/>
                <w:b/>
                <w:bCs/>
                <w:i/>
                <w:iCs/>
              </w:rPr>
              <w:lastRenderedPageBreak/>
              <w:t>SSP1 Feoffee / AL/BE 2 Feoffee Cottages and land, Walkhurst Road cont.</w:t>
            </w:r>
          </w:p>
        </w:tc>
      </w:tr>
      <w:tr w:rsidR="005C2BD9" w:rsidRPr="003848D1" w14:paraId="51507FD8" w14:textId="77777777" w:rsidTr="00BA4C10">
        <w:trPr>
          <w:cantSplit/>
          <w:trHeight w:val="339"/>
        </w:trPr>
        <w:tc>
          <w:tcPr>
            <w:tcW w:w="0" w:type="auto"/>
          </w:tcPr>
          <w:p w14:paraId="0A1FA261" w14:textId="6AE4BAAE" w:rsidR="005C2BD9" w:rsidRPr="003848D1" w:rsidRDefault="005C2BD9" w:rsidP="0085651A">
            <w:pPr>
              <w:rPr>
                <w:rFonts w:ascii="Calibri" w:hAnsi="Calibri"/>
                <w:sz w:val="22"/>
                <w:szCs w:val="22"/>
              </w:rPr>
            </w:pPr>
            <w:r w:rsidRPr="003848D1">
              <w:rPr>
                <w:rFonts w:ascii="Calibri" w:hAnsi="Calibri"/>
                <w:sz w:val="22"/>
                <w:szCs w:val="22"/>
              </w:rPr>
              <w:t xml:space="preserve">5.Provide all dwellings with a suitable standard of shared semi-private and/or private garden space. Landscaping of open areas and the means of enclosure of all the site boundaries should be appropriately planted and screened with native hedging species (see </w:t>
            </w:r>
            <w:r w:rsidRPr="001100CB">
              <w:rPr>
                <w:rFonts w:ascii="Calibri" w:hAnsi="Calibri"/>
                <w:color w:val="000000" w:themeColor="text1"/>
                <w:sz w:val="22"/>
                <w:szCs w:val="22"/>
              </w:rPr>
              <w:t xml:space="preserve">Policies LE9 and BD4); solid fencing and other hard borders </w:t>
            </w:r>
            <w:r w:rsidRPr="003848D1">
              <w:rPr>
                <w:rFonts w:ascii="Calibri" w:hAnsi="Calibri"/>
                <w:sz w:val="22"/>
                <w:szCs w:val="22"/>
              </w:rPr>
              <w:t>should be strictly minimised.</w:t>
            </w:r>
          </w:p>
        </w:tc>
        <w:tc>
          <w:tcPr>
            <w:tcW w:w="0" w:type="auto"/>
          </w:tcPr>
          <w:p w14:paraId="7AA522D9" w14:textId="77777777" w:rsidR="005C2BD9" w:rsidRPr="003848D1" w:rsidRDefault="005C2BD9" w:rsidP="0085651A">
            <w:pPr>
              <w:rPr>
                <w:rFonts w:ascii="Calibri" w:hAnsi="Calibri"/>
                <w:sz w:val="22"/>
                <w:szCs w:val="22"/>
              </w:rPr>
            </w:pPr>
            <w:r w:rsidRPr="003848D1">
              <w:rPr>
                <w:rFonts w:ascii="Calibri" w:hAnsi="Calibri"/>
                <w:color w:val="0070C0"/>
                <w:sz w:val="22"/>
                <w:szCs w:val="22"/>
              </w:rPr>
              <w:t>Not mentioned.</w:t>
            </w:r>
          </w:p>
        </w:tc>
        <w:tc>
          <w:tcPr>
            <w:tcW w:w="0" w:type="auto"/>
          </w:tcPr>
          <w:p w14:paraId="2C36E734"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05E8F0F7" w14:textId="77777777" w:rsidTr="00BA4C10">
        <w:trPr>
          <w:cantSplit/>
          <w:trHeight w:val="324"/>
        </w:trPr>
        <w:tc>
          <w:tcPr>
            <w:tcW w:w="0" w:type="auto"/>
          </w:tcPr>
          <w:p w14:paraId="18456606" w14:textId="77777777" w:rsidR="005C2BD9" w:rsidRPr="003848D1" w:rsidRDefault="005C2BD9" w:rsidP="0085651A">
            <w:pPr>
              <w:rPr>
                <w:rFonts w:ascii="Calibri" w:hAnsi="Calibri"/>
                <w:sz w:val="22"/>
                <w:szCs w:val="22"/>
              </w:rPr>
            </w:pPr>
            <w:r w:rsidRPr="003848D1">
              <w:rPr>
                <w:rFonts w:ascii="Calibri" w:hAnsi="Calibri"/>
                <w:sz w:val="22"/>
                <w:szCs w:val="22"/>
              </w:rPr>
              <w:t>6.Provide a vehicle access link with a footpath to Walkhurst Road and a direct footway connection within the site to Rothermere Close to provide safe pedestrian access, on one side of the road only, to the village centre (see Policy BD7). The footway shall be designed having regard to the sensitive ‘edge of settlement’ character in this part of Walkhurst Road.</w:t>
            </w:r>
          </w:p>
        </w:tc>
        <w:tc>
          <w:tcPr>
            <w:tcW w:w="0" w:type="auto"/>
          </w:tcPr>
          <w:p w14:paraId="3967C4E1"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1.A single vehicular means of access from Walkhurst Road.</w:t>
            </w:r>
          </w:p>
          <w:p w14:paraId="5CF8B744" w14:textId="77777777" w:rsidR="005C2BD9" w:rsidRPr="003848D1" w:rsidRDefault="005C2BD9" w:rsidP="0085651A">
            <w:pPr>
              <w:rPr>
                <w:rFonts w:ascii="Calibri" w:hAnsi="Calibri"/>
                <w:sz w:val="22"/>
                <w:szCs w:val="22"/>
              </w:rPr>
            </w:pPr>
            <w:r w:rsidRPr="003848D1">
              <w:rPr>
                <w:rFonts w:ascii="Calibri" w:hAnsi="Calibri"/>
                <w:color w:val="0070C0"/>
                <w:sz w:val="22"/>
                <w:szCs w:val="22"/>
              </w:rPr>
              <w:t>2.The provision of a pedestrian footway from the site entrance, past Rothermere Close, to a position opposite the start of the existing footway on the opposite side of Walkhurst Road. This shall be designed having regard to the sensitive edge-of-settlement character in this part of Walkhurst Road.</w:t>
            </w:r>
          </w:p>
        </w:tc>
        <w:tc>
          <w:tcPr>
            <w:tcW w:w="0" w:type="auto"/>
          </w:tcPr>
          <w:p w14:paraId="4C9B8923"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3C9F0A62" w14:textId="77777777" w:rsidTr="00DD0409">
        <w:trPr>
          <w:cantSplit/>
          <w:trHeight w:val="339"/>
        </w:trPr>
        <w:tc>
          <w:tcPr>
            <w:tcW w:w="0" w:type="auto"/>
            <w:tcBorders>
              <w:bottom w:val="single" w:sz="4" w:space="0" w:color="auto"/>
            </w:tcBorders>
          </w:tcPr>
          <w:p w14:paraId="5470E0C3" w14:textId="77777777" w:rsidR="005C2BD9" w:rsidRPr="003848D1" w:rsidRDefault="005C2BD9" w:rsidP="0085651A">
            <w:pPr>
              <w:rPr>
                <w:rFonts w:ascii="Calibri" w:hAnsi="Calibri"/>
                <w:sz w:val="22"/>
                <w:szCs w:val="22"/>
              </w:rPr>
            </w:pPr>
            <w:r w:rsidRPr="003848D1">
              <w:rPr>
                <w:rFonts w:ascii="Calibri" w:hAnsi="Calibri"/>
                <w:sz w:val="22"/>
                <w:szCs w:val="22"/>
              </w:rPr>
              <w:t>7.Reflect the location of the site on the edge of the settlement in the layout and design of the scheme and take into account the sensitive topography (see TWBC DLP EN1: Design and other development management criteria, EN20: Rural Landscape and EN21: High Weald Area of Outstanding Natural Beauty (AONB)). Development to be informed by a Landscape and Visual Impact Assessment and heritage assessment. Design and materials should comply with the design requirements specified in the BNDP Design and the Built Environment chapter and the policies contained therein.</w:t>
            </w:r>
          </w:p>
        </w:tc>
        <w:tc>
          <w:tcPr>
            <w:tcW w:w="0" w:type="auto"/>
            <w:tcBorders>
              <w:bottom w:val="single" w:sz="4" w:space="0" w:color="auto"/>
            </w:tcBorders>
          </w:tcPr>
          <w:p w14:paraId="096B790D" w14:textId="55392455" w:rsidR="005C2BD9" w:rsidRPr="003848D1" w:rsidRDefault="005C2BD9" w:rsidP="0085651A">
            <w:pPr>
              <w:spacing w:before="100" w:beforeAutospacing="1" w:after="100" w:afterAutospacing="1"/>
              <w:rPr>
                <w:rFonts w:ascii="Calibri" w:hAnsi="Calibri"/>
                <w:sz w:val="22"/>
                <w:szCs w:val="22"/>
              </w:rPr>
            </w:pPr>
            <w:r w:rsidRPr="003848D1">
              <w:rPr>
                <w:rFonts w:ascii="Calibri" w:hAnsi="Calibri"/>
                <w:color w:val="0070C0"/>
                <w:sz w:val="22"/>
                <w:szCs w:val="22"/>
              </w:rPr>
              <w:t xml:space="preserve">5.The layout and design of the scheme must reflect the location of the site on the edge of the </w:t>
            </w:r>
            <w:proofErr w:type="gramStart"/>
            <w:r w:rsidRPr="003848D1">
              <w:rPr>
                <w:rFonts w:ascii="Calibri" w:hAnsi="Calibri"/>
                <w:color w:val="0070C0"/>
                <w:sz w:val="22"/>
                <w:szCs w:val="22"/>
              </w:rPr>
              <w:t>settlement, and</w:t>
            </w:r>
            <w:proofErr w:type="gramEnd"/>
            <w:r w:rsidRPr="003848D1">
              <w:rPr>
                <w:rFonts w:ascii="Calibri" w:hAnsi="Calibri"/>
                <w:color w:val="0070C0"/>
                <w:sz w:val="22"/>
                <w:szCs w:val="22"/>
              </w:rPr>
              <w:t xml:space="preserve"> take account of the sensitive </w:t>
            </w:r>
            <w:r w:rsidR="00BA4C10" w:rsidRPr="003848D1">
              <w:rPr>
                <w:rFonts w:ascii="Calibri" w:hAnsi="Calibri"/>
                <w:color w:val="0070C0"/>
                <w:sz w:val="22"/>
                <w:szCs w:val="22"/>
              </w:rPr>
              <w:t>topography.</w:t>
            </w:r>
          </w:p>
          <w:p w14:paraId="7B0FA3E3" w14:textId="77777777" w:rsidR="005C2BD9" w:rsidRPr="003848D1" w:rsidRDefault="005C2BD9" w:rsidP="0085651A">
            <w:pPr>
              <w:rPr>
                <w:rFonts w:ascii="Calibri" w:hAnsi="Calibri"/>
                <w:sz w:val="22"/>
                <w:szCs w:val="22"/>
              </w:rPr>
            </w:pPr>
          </w:p>
        </w:tc>
        <w:tc>
          <w:tcPr>
            <w:tcW w:w="0" w:type="auto"/>
            <w:tcBorders>
              <w:bottom w:val="single" w:sz="4" w:space="0" w:color="auto"/>
            </w:tcBorders>
          </w:tcPr>
          <w:p w14:paraId="220F3633"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DD0409" w:rsidRPr="003848D1" w14:paraId="6D9D4B51" w14:textId="77777777" w:rsidTr="00DD0409">
        <w:trPr>
          <w:cantSplit/>
          <w:trHeight w:val="339"/>
        </w:trPr>
        <w:tc>
          <w:tcPr>
            <w:tcW w:w="0" w:type="auto"/>
            <w:gridSpan w:val="3"/>
            <w:tcBorders>
              <w:left w:val="nil"/>
              <w:bottom w:val="nil"/>
              <w:right w:val="nil"/>
            </w:tcBorders>
          </w:tcPr>
          <w:p w14:paraId="123A9CC7" w14:textId="77777777" w:rsidR="00DD0409" w:rsidRPr="003848D1" w:rsidRDefault="00DD0409" w:rsidP="0085651A">
            <w:pPr>
              <w:rPr>
                <w:rFonts w:ascii="Calibri" w:hAnsi="Calibri"/>
                <w:sz w:val="22"/>
                <w:szCs w:val="22"/>
              </w:rPr>
            </w:pPr>
          </w:p>
        </w:tc>
      </w:tr>
      <w:tr w:rsidR="00DD0409" w:rsidRPr="003848D1" w14:paraId="074F8669" w14:textId="77777777" w:rsidTr="00DD0409">
        <w:trPr>
          <w:cantSplit/>
          <w:trHeight w:val="339"/>
        </w:trPr>
        <w:tc>
          <w:tcPr>
            <w:tcW w:w="0" w:type="auto"/>
            <w:gridSpan w:val="3"/>
            <w:tcBorders>
              <w:top w:val="nil"/>
            </w:tcBorders>
          </w:tcPr>
          <w:p w14:paraId="4C919009" w14:textId="14D923C3" w:rsidR="00DD0409" w:rsidRPr="003848D1" w:rsidRDefault="00DD0409" w:rsidP="0085651A">
            <w:pPr>
              <w:rPr>
                <w:rFonts w:ascii="Calibri" w:hAnsi="Calibri"/>
                <w:sz w:val="22"/>
                <w:szCs w:val="22"/>
              </w:rPr>
            </w:pPr>
            <w:r w:rsidRPr="00DD0409">
              <w:rPr>
                <w:rFonts w:ascii="Calibri" w:hAnsi="Calibri"/>
                <w:b/>
                <w:bCs/>
                <w:i/>
                <w:iCs/>
              </w:rPr>
              <w:lastRenderedPageBreak/>
              <w:t>SSP1 Feoffee / AL/BE 2 Feoffee Cottages and land, Walkhurst Road cont.</w:t>
            </w:r>
          </w:p>
        </w:tc>
      </w:tr>
      <w:tr w:rsidR="005C2BD9" w:rsidRPr="003848D1" w14:paraId="769A60E1" w14:textId="77777777" w:rsidTr="00BA4C10">
        <w:trPr>
          <w:cantSplit/>
          <w:trHeight w:val="339"/>
        </w:trPr>
        <w:tc>
          <w:tcPr>
            <w:tcW w:w="0" w:type="auto"/>
          </w:tcPr>
          <w:p w14:paraId="3C5E32DC" w14:textId="77777777" w:rsidR="005C2BD9" w:rsidRPr="003848D1" w:rsidRDefault="005C2BD9" w:rsidP="0085651A">
            <w:pPr>
              <w:rPr>
                <w:rFonts w:ascii="Calibri" w:hAnsi="Calibri"/>
                <w:sz w:val="22"/>
                <w:szCs w:val="22"/>
              </w:rPr>
            </w:pPr>
            <w:r w:rsidRPr="003848D1">
              <w:rPr>
                <w:rFonts w:ascii="Calibri" w:hAnsi="Calibri"/>
                <w:color w:val="000000" w:themeColor="text1"/>
                <w:sz w:val="22"/>
                <w:szCs w:val="22"/>
              </w:rPr>
              <w:t>8.Be</w:t>
            </w:r>
            <w:r w:rsidRPr="003848D1">
              <w:rPr>
                <w:rFonts w:ascii="Calibri" w:hAnsi="Calibri"/>
                <w:sz w:val="22"/>
                <w:szCs w:val="22"/>
              </w:rPr>
              <w:t xml:space="preserve"> sensitive to the approach and setting of the Benenden Conservation Area (see TWBC DLP Policy EN7: Heritage Assets).</w:t>
            </w:r>
          </w:p>
        </w:tc>
        <w:tc>
          <w:tcPr>
            <w:tcW w:w="0" w:type="auto"/>
          </w:tcPr>
          <w:p w14:paraId="04D1F2EC" w14:textId="1CE26F2D" w:rsidR="005C2BD9" w:rsidRPr="003848D1" w:rsidRDefault="005C2BD9" w:rsidP="0085651A">
            <w:pPr>
              <w:rPr>
                <w:rFonts w:ascii="Calibri" w:hAnsi="Calibri"/>
                <w:sz w:val="22"/>
                <w:szCs w:val="22"/>
              </w:rPr>
            </w:pPr>
            <w:r w:rsidRPr="00F63142">
              <w:rPr>
                <w:rFonts w:ascii="Calibri" w:hAnsi="Calibri"/>
                <w:color w:val="0070C0"/>
                <w:sz w:val="22"/>
                <w:szCs w:val="22"/>
              </w:rPr>
              <w:t xml:space="preserve">Relates to BNDP 2 and TWBC 4 above and is a duplicate. </w:t>
            </w:r>
            <w:r w:rsidR="00F63142">
              <w:rPr>
                <w:rFonts w:ascii="Calibri" w:hAnsi="Calibri"/>
                <w:color w:val="0070C0"/>
                <w:sz w:val="22"/>
                <w:szCs w:val="22"/>
              </w:rPr>
              <w:t>No.</w:t>
            </w:r>
            <w:r w:rsidRPr="00F63142">
              <w:rPr>
                <w:rFonts w:ascii="Calibri" w:hAnsi="Calibri"/>
                <w:color w:val="0070C0"/>
                <w:sz w:val="22"/>
                <w:szCs w:val="22"/>
              </w:rPr>
              <w:t>8 could be deleted.</w:t>
            </w:r>
          </w:p>
        </w:tc>
        <w:tc>
          <w:tcPr>
            <w:tcW w:w="0" w:type="auto"/>
          </w:tcPr>
          <w:p w14:paraId="056108C7" w14:textId="77777777" w:rsidR="005C2BD9" w:rsidRPr="003848D1" w:rsidRDefault="005C2BD9" w:rsidP="0085651A">
            <w:pPr>
              <w:rPr>
                <w:rFonts w:ascii="Calibri" w:hAnsi="Calibri"/>
                <w:sz w:val="22"/>
                <w:szCs w:val="22"/>
              </w:rPr>
            </w:pPr>
            <w:r w:rsidRPr="003848D1">
              <w:rPr>
                <w:rFonts w:ascii="Calibri" w:hAnsi="Calibri"/>
                <w:sz w:val="22"/>
                <w:szCs w:val="22"/>
              </w:rPr>
              <w:t>Delete no.8 of BNDP as duplicate of BNDP 2.</w:t>
            </w:r>
          </w:p>
        </w:tc>
      </w:tr>
      <w:tr w:rsidR="005C2BD9" w:rsidRPr="003848D1" w14:paraId="122E4FD9" w14:textId="77777777" w:rsidTr="00BA4C10">
        <w:trPr>
          <w:cantSplit/>
          <w:trHeight w:val="339"/>
        </w:trPr>
        <w:tc>
          <w:tcPr>
            <w:tcW w:w="0" w:type="auto"/>
          </w:tcPr>
          <w:p w14:paraId="1B83867C" w14:textId="1AC31CB5" w:rsidR="005C2BD9" w:rsidRPr="003848D1" w:rsidRDefault="005C2BD9" w:rsidP="0085651A">
            <w:pPr>
              <w:rPr>
                <w:rFonts w:ascii="Calibri" w:hAnsi="Calibri"/>
                <w:sz w:val="22"/>
                <w:szCs w:val="22"/>
              </w:rPr>
            </w:pPr>
            <w:r w:rsidRPr="003848D1">
              <w:rPr>
                <w:rFonts w:ascii="Calibri" w:hAnsi="Calibri"/>
                <w:sz w:val="22"/>
                <w:szCs w:val="22"/>
              </w:rPr>
              <w:t xml:space="preserve">9.Minimise the impact of construction work on existing flora and fauna, in particular retaining the </w:t>
            </w:r>
            <w:r w:rsidRPr="001100CB">
              <w:rPr>
                <w:rFonts w:ascii="Calibri" w:hAnsi="Calibri"/>
                <w:color w:val="000000" w:themeColor="text1"/>
                <w:sz w:val="22"/>
                <w:szCs w:val="22"/>
              </w:rPr>
              <w:t>hedging/mature trees on the site boundaries (see Policies LE5 and LE6) and encourage wildlife by including features within the development which are sympathetic to local wildlife and plants (see Policy LE9).</w:t>
            </w:r>
          </w:p>
        </w:tc>
        <w:tc>
          <w:tcPr>
            <w:tcW w:w="0" w:type="auto"/>
          </w:tcPr>
          <w:p w14:paraId="1FCB0882"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Not mentioned</w:t>
            </w:r>
          </w:p>
        </w:tc>
        <w:tc>
          <w:tcPr>
            <w:tcW w:w="0" w:type="auto"/>
          </w:tcPr>
          <w:p w14:paraId="4B122550"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6E042066" w14:textId="77777777" w:rsidTr="00BA4C10">
        <w:trPr>
          <w:cantSplit/>
          <w:trHeight w:val="339"/>
        </w:trPr>
        <w:tc>
          <w:tcPr>
            <w:tcW w:w="0" w:type="auto"/>
          </w:tcPr>
          <w:p w14:paraId="15B9ECE2" w14:textId="77777777" w:rsidR="005C2BD9" w:rsidRPr="003848D1" w:rsidRDefault="005C2BD9" w:rsidP="0085651A">
            <w:pPr>
              <w:rPr>
                <w:rFonts w:ascii="Calibri" w:hAnsi="Calibri"/>
                <w:sz w:val="22"/>
                <w:szCs w:val="22"/>
              </w:rPr>
            </w:pPr>
            <w:r w:rsidRPr="003848D1">
              <w:rPr>
                <w:rFonts w:ascii="Calibri" w:hAnsi="Calibri"/>
                <w:sz w:val="22"/>
                <w:szCs w:val="22"/>
              </w:rPr>
              <w:t>10.The parish is a dark skies area and any proposals for the outdoor lighting of new developments must comply with BNDP Policy BD5.</w:t>
            </w:r>
          </w:p>
        </w:tc>
        <w:tc>
          <w:tcPr>
            <w:tcW w:w="0" w:type="auto"/>
          </w:tcPr>
          <w:p w14:paraId="18C164A8"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Not mentioned in either the policy box or in the list of policies below the box.</w:t>
            </w:r>
          </w:p>
        </w:tc>
        <w:tc>
          <w:tcPr>
            <w:tcW w:w="0" w:type="auto"/>
          </w:tcPr>
          <w:p w14:paraId="4E3F509B" w14:textId="77777777" w:rsidR="005C2BD9" w:rsidRPr="003848D1" w:rsidRDefault="005C2BD9" w:rsidP="0085651A">
            <w:pPr>
              <w:rPr>
                <w:rFonts w:ascii="Calibri" w:hAnsi="Calibri"/>
                <w:sz w:val="22"/>
                <w:szCs w:val="22"/>
              </w:rPr>
            </w:pPr>
            <w:r w:rsidRPr="003848D1">
              <w:rPr>
                <w:rFonts w:ascii="Calibri" w:hAnsi="Calibri"/>
                <w:sz w:val="22"/>
                <w:szCs w:val="22"/>
              </w:rPr>
              <w:t>EN 8 Outdoor Lighting and Dark Skies. BPC will highlight this omission in its feedback on the consultation of the Reg 19 Pre-submission Local Plan.</w:t>
            </w:r>
          </w:p>
        </w:tc>
      </w:tr>
      <w:tr w:rsidR="005C2BD9" w:rsidRPr="003848D1" w14:paraId="78970B6B" w14:textId="77777777" w:rsidTr="00BA4C10">
        <w:trPr>
          <w:cantSplit/>
          <w:trHeight w:val="339"/>
        </w:trPr>
        <w:tc>
          <w:tcPr>
            <w:tcW w:w="0" w:type="auto"/>
          </w:tcPr>
          <w:p w14:paraId="2F5BDDF2" w14:textId="77777777" w:rsidR="005C2BD9" w:rsidRPr="003848D1" w:rsidRDefault="005C2BD9" w:rsidP="0085651A">
            <w:pPr>
              <w:rPr>
                <w:rFonts w:ascii="Calibri" w:hAnsi="Calibri"/>
                <w:sz w:val="22"/>
                <w:szCs w:val="22"/>
              </w:rPr>
            </w:pPr>
            <w:r w:rsidRPr="001100CB">
              <w:rPr>
                <w:rFonts w:ascii="Calibri" w:hAnsi="Calibri"/>
                <w:color w:val="000000" w:themeColor="text1"/>
                <w:sz w:val="22"/>
                <w:szCs w:val="22"/>
              </w:rPr>
              <w:t>Not included in SSP as contributions are required to improve community facilities in the parish to benefit existing and new residents.</w:t>
            </w:r>
          </w:p>
        </w:tc>
        <w:tc>
          <w:tcPr>
            <w:tcW w:w="0" w:type="auto"/>
          </w:tcPr>
          <w:p w14:paraId="725E4E2D" w14:textId="77777777" w:rsidR="005C2BD9" w:rsidRPr="003848D1" w:rsidRDefault="005C2BD9" w:rsidP="0085651A">
            <w:pPr>
              <w:rPr>
                <w:rFonts w:ascii="Calibri" w:hAnsi="Calibri"/>
                <w:sz w:val="22"/>
                <w:szCs w:val="22"/>
              </w:rPr>
            </w:pPr>
            <w:r w:rsidRPr="003848D1">
              <w:rPr>
                <w:rFonts w:ascii="Calibri" w:hAnsi="Calibri"/>
                <w:color w:val="0070C0"/>
                <w:sz w:val="22"/>
                <w:szCs w:val="22"/>
              </w:rPr>
              <w:t>6.Provide on-site amenity/natural green space and children’s play space;</w:t>
            </w:r>
          </w:p>
        </w:tc>
        <w:tc>
          <w:tcPr>
            <w:tcW w:w="0" w:type="auto"/>
          </w:tcPr>
          <w:p w14:paraId="26E9F635"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29D6BC2B" w14:textId="77777777" w:rsidTr="00BA4C10">
        <w:trPr>
          <w:cantSplit/>
          <w:trHeight w:val="339"/>
        </w:trPr>
        <w:tc>
          <w:tcPr>
            <w:tcW w:w="0" w:type="auto"/>
            <w:gridSpan w:val="3"/>
          </w:tcPr>
          <w:p w14:paraId="559E029A" w14:textId="77777777" w:rsidR="005C2BD9" w:rsidRPr="003848D1" w:rsidRDefault="005C2BD9" w:rsidP="0085651A">
            <w:pPr>
              <w:rPr>
                <w:rFonts w:ascii="Calibri" w:hAnsi="Calibri"/>
                <w:sz w:val="22"/>
                <w:szCs w:val="22"/>
              </w:rPr>
            </w:pPr>
            <w:r w:rsidRPr="003848D1">
              <w:rPr>
                <w:rFonts w:ascii="Calibri" w:hAnsi="Calibri"/>
                <w:b/>
                <w:bCs/>
                <w:sz w:val="22"/>
                <w:szCs w:val="22"/>
              </w:rPr>
              <w:t>It is expected that contributions will be required towards the following to mitigate the impact of the development:</w:t>
            </w:r>
          </w:p>
        </w:tc>
      </w:tr>
      <w:tr w:rsidR="005C2BD9" w:rsidRPr="003848D1" w14:paraId="3C91FCA4" w14:textId="77777777" w:rsidTr="00BA4C10">
        <w:trPr>
          <w:cantSplit/>
          <w:trHeight w:val="339"/>
        </w:trPr>
        <w:tc>
          <w:tcPr>
            <w:tcW w:w="0" w:type="auto"/>
          </w:tcPr>
          <w:p w14:paraId="2DFD7884" w14:textId="77777777" w:rsidR="005C2BD9" w:rsidRPr="003848D1" w:rsidRDefault="005C2BD9" w:rsidP="0085651A">
            <w:pPr>
              <w:spacing w:before="100" w:beforeAutospacing="1" w:after="100" w:afterAutospacing="1"/>
              <w:rPr>
                <w:rFonts w:ascii="Calibri" w:hAnsi="Calibri"/>
                <w:sz w:val="22"/>
                <w:szCs w:val="22"/>
              </w:rPr>
            </w:pPr>
            <w:proofErr w:type="spellStart"/>
            <w:r w:rsidRPr="003848D1">
              <w:rPr>
                <w:rFonts w:ascii="Calibri" w:hAnsi="Calibri"/>
                <w:sz w:val="22"/>
                <w:szCs w:val="22"/>
              </w:rPr>
              <w:t>i.Works</w:t>
            </w:r>
            <w:proofErr w:type="spellEnd"/>
            <w:r w:rsidRPr="003848D1">
              <w:rPr>
                <w:rFonts w:ascii="Calibri" w:hAnsi="Calibri"/>
                <w:sz w:val="22"/>
                <w:szCs w:val="22"/>
              </w:rPr>
              <w:t xml:space="preserve"> to the junction of Walkhurst Road and the B2086 to include dropped kerbs with tactile paving.</w:t>
            </w:r>
          </w:p>
        </w:tc>
        <w:tc>
          <w:tcPr>
            <w:tcW w:w="0" w:type="auto"/>
            <w:vMerge w:val="restart"/>
          </w:tcPr>
          <w:p w14:paraId="1233C1AE"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7.Contributions are to be provided to mitigate the impact of the development, in accordance with Policy PSTR/BE 1.</w:t>
            </w:r>
          </w:p>
        </w:tc>
        <w:tc>
          <w:tcPr>
            <w:tcW w:w="0" w:type="auto"/>
          </w:tcPr>
          <w:p w14:paraId="6699FD29"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2083893F" w14:textId="77777777" w:rsidTr="002372B5">
        <w:trPr>
          <w:cantSplit/>
          <w:trHeight w:val="339"/>
        </w:trPr>
        <w:tc>
          <w:tcPr>
            <w:tcW w:w="0" w:type="auto"/>
            <w:tcBorders>
              <w:bottom w:val="single" w:sz="4" w:space="0" w:color="auto"/>
            </w:tcBorders>
          </w:tcPr>
          <w:p w14:paraId="4795E4E3" w14:textId="77777777" w:rsidR="005C2BD9" w:rsidRPr="003848D1" w:rsidRDefault="005C2BD9" w:rsidP="0085651A">
            <w:pPr>
              <w:rPr>
                <w:rFonts w:ascii="Calibri" w:hAnsi="Calibri"/>
                <w:sz w:val="22"/>
                <w:szCs w:val="22"/>
              </w:rPr>
            </w:pPr>
            <w:proofErr w:type="spellStart"/>
            <w:r w:rsidRPr="003848D1">
              <w:rPr>
                <w:rFonts w:ascii="Calibri" w:hAnsi="Calibri" w:cstheme="minorHAnsi"/>
                <w:sz w:val="22"/>
                <w:szCs w:val="22"/>
              </w:rPr>
              <w:t>ii.Any</w:t>
            </w:r>
            <w:proofErr w:type="spellEnd"/>
            <w:r w:rsidRPr="003848D1">
              <w:rPr>
                <w:rFonts w:ascii="Calibri" w:hAnsi="Calibri" w:cstheme="minorHAnsi"/>
                <w:sz w:val="22"/>
                <w:szCs w:val="22"/>
              </w:rPr>
              <w:t xml:space="preserve"> further contributions identified through the pre-application and planning application process.</w:t>
            </w:r>
          </w:p>
        </w:tc>
        <w:tc>
          <w:tcPr>
            <w:tcW w:w="0" w:type="auto"/>
            <w:vMerge/>
            <w:tcBorders>
              <w:bottom w:val="single" w:sz="4" w:space="0" w:color="auto"/>
            </w:tcBorders>
          </w:tcPr>
          <w:p w14:paraId="5C7AB2FA" w14:textId="77777777" w:rsidR="005C2BD9" w:rsidRPr="003848D1" w:rsidRDefault="005C2BD9" w:rsidP="0085651A">
            <w:pPr>
              <w:rPr>
                <w:rFonts w:ascii="Calibri" w:hAnsi="Calibri"/>
                <w:sz w:val="22"/>
                <w:szCs w:val="22"/>
              </w:rPr>
            </w:pPr>
          </w:p>
        </w:tc>
        <w:tc>
          <w:tcPr>
            <w:tcW w:w="0" w:type="auto"/>
            <w:tcBorders>
              <w:bottom w:val="single" w:sz="4" w:space="0" w:color="auto"/>
            </w:tcBorders>
          </w:tcPr>
          <w:p w14:paraId="7AA4D4C5" w14:textId="0C33B36A" w:rsidR="005C2BD9" w:rsidRPr="003848D1" w:rsidRDefault="005C2BD9" w:rsidP="0085651A">
            <w:pPr>
              <w:rPr>
                <w:rFonts w:ascii="Calibri" w:hAnsi="Calibri"/>
                <w:sz w:val="22"/>
                <w:szCs w:val="22"/>
              </w:rPr>
            </w:pPr>
            <w:r w:rsidRPr="003848D1">
              <w:rPr>
                <w:rFonts w:ascii="Calibri" w:hAnsi="Calibri"/>
                <w:sz w:val="22"/>
                <w:szCs w:val="22"/>
              </w:rPr>
              <w:t>No.</w:t>
            </w:r>
          </w:p>
        </w:tc>
      </w:tr>
      <w:tr w:rsidR="00DD0409" w:rsidRPr="003848D1" w14:paraId="7CE5E7AF" w14:textId="77777777" w:rsidTr="006C1574">
        <w:trPr>
          <w:cantSplit/>
          <w:trHeight w:val="1540"/>
        </w:trPr>
        <w:tc>
          <w:tcPr>
            <w:tcW w:w="0" w:type="auto"/>
            <w:gridSpan w:val="3"/>
            <w:tcBorders>
              <w:left w:val="nil"/>
              <w:bottom w:val="nil"/>
              <w:right w:val="nil"/>
            </w:tcBorders>
          </w:tcPr>
          <w:p w14:paraId="6EA9A32D" w14:textId="77777777" w:rsidR="00DD0409" w:rsidRPr="003848D1" w:rsidRDefault="00DD0409" w:rsidP="0085651A">
            <w:pPr>
              <w:rPr>
                <w:rFonts w:ascii="Calibri" w:hAnsi="Calibri"/>
                <w:sz w:val="22"/>
                <w:szCs w:val="22"/>
              </w:rPr>
            </w:pPr>
          </w:p>
        </w:tc>
      </w:tr>
      <w:tr w:rsidR="005C2BD9" w:rsidRPr="0037458D" w14:paraId="78A0E8FD" w14:textId="77777777" w:rsidTr="002372B5">
        <w:trPr>
          <w:cantSplit/>
          <w:trHeight w:val="339"/>
        </w:trPr>
        <w:tc>
          <w:tcPr>
            <w:tcW w:w="0" w:type="auto"/>
            <w:tcBorders>
              <w:top w:val="nil"/>
            </w:tcBorders>
          </w:tcPr>
          <w:p w14:paraId="1AF62BF9" w14:textId="77777777" w:rsidR="005C2BD9" w:rsidRPr="0037458D" w:rsidRDefault="005C2BD9" w:rsidP="0085651A">
            <w:pPr>
              <w:rPr>
                <w:rFonts w:ascii="Calibri" w:hAnsi="Calibri" w:cstheme="minorHAnsi"/>
                <w:b/>
                <w:bCs/>
              </w:rPr>
            </w:pPr>
            <w:r w:rsidRPr="0037458D">
              <w:rPr>
                <w:rFonts w:ascii="Calibri" w:hAnsi="Calibri" w:cstheme="minorHAnsi"/>
                <w:b/>
                <w:bCs/>
              </w:rPr>
              <w:lastRenderedPageBreak/>
              <w:t>SSP2 Uphill, New Pond Road</w:t>
            </w:r>
          </w:p>
        </w:tc>
        <w:tc>
          <w:tcPr>
            <w:tcW w:w="0" w:type="auto"/>
            <w:tcBorders>
              <w:top w:val="nil"/>
            </w:tcBorders>
          </w:tcPr>
          <w:p w14:paraId="7101AB9F" w14:textId="77777777" w:rsidR="005C2BD9" w:rsidRPr="0037458D" w:rsidRDefault="005C2BD9" w:rsidP="0085651A">
            <w:pPr>
              <w:rPr>
                <w:rFonts w:ascii="Calibri" w:hAnsi="Calibri"/>
                <w:b/>
                <w:bCs/>
              </w:rPr>
            </w:pPr>
            <w:r w:rsidRPr="00A459BA">
              <w:rPr>
                <w:rFonts w:ascii="Calibri" w:hAnsi="Calibri"/>
                <w:b/>
                <w:bCs/>
                <w:color w:val="0070C0"/>
              </w:rPr>
              <w:t>AL/BE 1 Land adjacent to New Pond Road (known as Uphill)</w:t>
            </w:r>
          </w:p>
        </w:tc>
        <w:tc>
          <w:tcPr>
            <w:tcW w:w="0" w:type="auto"/>
            <w:tcBorders>
              <w:top w:val="nil"/>
            </w:tcBorders>
          </w:tcPr>
          <w:p w14:paraId="6821ED7E" w14:textId="77777777" w:rsidR="005C2BD9" w:rsidRPr="0037458D" w:rsidRDefault="005C2BD9" w:rsidP="0085651A">
            <w:pPr>
              <w:rPr>
                <w:rFonts w:ascii="Calibri" w:hAnsi="Calibri"/>
              </w:rPr>
            </w:pPr>
          </w:p>
        </w:tc>
      </w:tr>
      <w:tr w:rsidR="005C2BD9" w:rsidRPr="003848D1" w14:paraId="52BEB605" w14:textId="77777777" w:rsidTr="00BA4C10">
        <w:trPr>
          <w:cantSplit/>
          <w:trHeight w:val="339"/>
        </w:trPr>
        <w:tc>
          <w:tcPr>
            <w:tcW w:w="0" w:type="auto"/>
          </w:tcPr>
          <w:p w14:paraId="50173988"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1.Provide a residential development of 18-20 C3 dwellings, with affordable housing in accordance with TWBC policy and a mix of type and size integrated throughout the development to help meet locally identified needs (see Policy HS2).</w:t>
            </w:r>
          </w:p>
        </w:tc>
        <w:tc>
          <w:tcPr>
            <w:tcW w:w="0" w:type="auto"/>
          </w:tcPr>
          <w:p w14:paraId="2606E78E"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1</w:t>
            </w:r>
            <w:r w:rsidRPr="003848D1">
              <w:rPr>
                <w:rFonts w:ascii="Calibri" w:hAnsi="Calibri" w:cstheme="minorHAnsi"/>
                <w:color w:val="0070C0"/>
                <w:sz w:val="22"/>
                <w:szCs w:val="22"/>
                <w:vertAlign w:val="superscript"/>
              </w:rPr>
              <w:t>st</w:t>
            </w:r>
            <w:r w:rsidRPr="003848D1">
              <w:rPr>
                <w:rFonts w:ascii="Calibri" w:hAnsi="Calibri" w:cstheme="minorHAnsi"/>
                <w:color w:val="0070C0"/>
                <w:sz w:val="22"/>
                <w:szCs w:val="22"/>
              </w:rPr>
              <w:t xml:space="preserve"> para. of policy: The site, as defined on the Benenden Policies Map, is allocated for residential development providing approximately 18-20 dwellings, of which 40 per cent shall be affordable housing.</w:t>
            </w:r>
          </w:p>
        </w:tc>
        <w:tc>
          <w:tcPr>
            <w:tcW w:w="0" w:type="auto"/>
          </w:tcPr>
          <w:p w14:paraId="71EE018F"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4853ECAF" w14:textId="77777777" w:rsidTr="00BA4C10">
        <w:trPr>
          <w:cantSplit/>
          <w:trHeight w:val="339"/>
        </w:trPr>
        <w:tc>
          <w:tcPr>
            <w:tcW w:w="0" w:type="auto"/>
          </w:tcPr>
          <w:p w14:paraId="7959CD62"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2.Be designed to conserve and enhance the character and distinctiveness of the village; the density of housing should be sympathetic to local character including surrounding built housing density in the adjacent areas, the AONB landscape, and the landscape and heritage setting of the Benenden Conservation Area. Density must not exceed 25dph (see Reasoned Justification para 2.9.2.1).</w:t>
            </w:r>
          </w:p>
        </w:tc>
        <w:tc>
          <w:tcPr>
            <w:tcW w:w="0" w:type="auto"/>
          </w:tcPr>
          <w:p w14:paraId="05291434"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7.The setting of the settlement character shall be maintained, and the impact on the nearby Benenden Conservation Area and the setting of nearby listed buildings reduced, including through the layout and design of the development being informed by a landscape and visual impact assessment and heritage assessment;</w:t>
            </w:r>
          </w:p>
        </w:tc>
        <w:tc>
          <w:tcPr>
            <w:tcW w:w="0" w:type="auto"/>
          </w:tcPr>
          <w:p w14:paraId="13F8BC13"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41BAF9E3" w14:textId="77777777" w:rsidTr="002372B5">
        <w:trPr>
          <w:cantSplit/>
          <w:trHeight w:val="339"/>
        </w:trPr>
        <w:tc>
          <w:tcPr>
            <w:tcW w:w="0" w:type="auto"/>
            <w:tcBorders>
              <w:bottom w:val="single" w:sz="4" w:space="0" w:color="auto"/>
            </w:tcBorders>
          </w:tcPr>
          <w:p w14:paraId="56ABCFDD"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 xml:space="preserve">3.Include the provision of adequate parking facilities to avoid on‐street parking both within and beyond the development site. Reference should be made to the BNDP chapter Design &amp; the Built Environment chapter </w:t>
            </w:r>
            <w:r w:rsidRPr="003848D1">
              <w:rPr>
                <w:rFonts w:ascii="Calibri" w:hAnsi="Calibri" w:cstheme="minorHAnsi"/>
                <w:color w:val="000000" w:themeColor="text1"/>
                <w:sz w:val="22"/>
                <w:szCs w:val="22"/>
              </w:rPr>
              <w:t xml:space="preserve">para 3.6 </w:t>
            </w:r>
            <w:r w:rsidRPr="003848D1">
              <w:rPr>
                <w:rFonts w:ascii="Calibri" w:hAnsi="Calibri" w:cstheme="minorHAnsi"/>
                <w:sz w:val="22"/>
                <w:szCs w:val="22"/>
              </w:rPr>
              <w:t>and Policy BD6 for determining the quantity of vehicle parking spaces, in the context of the generally high reliance on private cars in this area of relatively poor public transport provision. If provided, garages will not count towards the required quantity of parking spaces. Dwellings to be provided with electric car-charging facilities.</w:t>
            </w:r>
          </w:p>
        </w:tc>
        <w:tc>
          <w:tcPr>
            <w:tcW w:w="0" w:type="auto"/>
            <w:tcBorders>
              <w:bottom w:val="single" w:sz="4" w:space="0" w:color="auto"/>
            </w:tcBorders>
          </w:tcPr>
          <w:p w14:paraId="18522668" w14:textId="77777777" w:rsidR="005C2BD9" w:rsidRPr="003848D1" w:rsidRDefault="005C2BD9" w:rsidP="0085651A">
            <w:pPr>
              <w:rPr>
                <w:rFonts w:ascii="Calibri" w:hAnsi="Calibri"/>
                <w:sz w:val="22"/>
                <w:szCs w:val="22"/>
              </w:rPr>
            </w:pPr>
            <w:r w:rsidRPr="003848D1">
              <w:rPr>
                <w:rFonts w:ascii="Calibri" w:hAnsi="Calibri"/>
                <w:color w:val="0070C0"/>
                <w:sz w:val="22"/>
                <w:szCs w:val="22"/>
              </w:rPr>
              <w:t>Not mentioned</w:t>
            </w:r>
          </w:p>
        </w:tc>
        <w:tc>
          <w:tcPr>
            <w:tcW w:w="0" w:type="auto"/>
            <w:tcBorders>
              <w:bottom w:val="single" w:sz="4" w:space="0" w:color="auto"/>
            </w:tcBorders>
          </w:tcPr>
          <w:p w14:paraId="22982472"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2372B5" w:rsidRPr="003848D1" w14:paraId="59817933" w14:textId="77777777" w:rsidTr="006C1574">
        <w:trPr>
          <w:cantSplit/>
          <w:trHeight w:val="1080"/>
        </w:trPr>
        <w:tc>
          <w:tcPr>
            <w:tcW w:w="0" w:type="auto"/>
            <w:gridSpan w:val="3"/>
            <w:tcBorders>
              <w:left w:val="nil"/>
              <w:bottom w:val="nil"/>
              <w:right w:val="nil"/>
            </w:tcBorders>
          </w:tcPr>
          <w:p w14:paraId="6D5E6625" w14:textId="42203164" w:rsidR="002372B5" w:rsidRPr="003848D1" w:rsidRDefault="002372B5" w:rsidP="0085651A">
            <w:pPr>
              <w:rPr>
                <w:rFonts w:ascii="Calibri" w:hAnsi="Calibri"/>
                <w:sz w:val="22"/>
                <w:szCs w:val="22"/>
              </w:rPr>
            </w:pPr>
          </w:p>
        </w:tc>
      </w:tr>
      <w:tr w:rsidR="002372B5" w:rsidRPr="002372B5" w14:paraId="6CB800F5" w14:textId="77777777" w:rsidTr="002372B5">
        <w:trPr>
          <w:cantSplit/>
          <w:trHeight w:val="339"/>
        </w:trPr>
        <w:tc>
          <w:tcPr>
            <w:tcW w:w="0" w:type="auto"/>
            <w:gridSpan w:val="3"/>
            <w:tcBorders>
              <w:top w:val="nil"/>
            </w:tcBorders>
          </w:tcPr>
          <w:p w14:paraId="197305F3" w14:textId="2013DB67" w:rsidR="002372B5" w:rsidRPr="002372B5" w:rsidRDefault="002372B5" w:rsidP="0085651A">
            <w:pPr>
              <w:rPr>
                <w:rFonts w:ascii="Calibri" w:hAnsi="Calibri"/>
                <w:i/>
                <w:iCs/>
                <w:sz w:val="22"/>
                <w:szCs w:val="22"/>
              </w:rPr>
            </w:pPr>
            <w:r w:rsidRPr="002372B5">
              <w:rPr>
                <w:rFonts w:ascii="Calibri" w:hAnsi="Calibri" w:cstheme="minorHAnsi"/>
                <w:b/>
                <w:bCs/>
                <w:i/>
                <w:iCs/>
              </w:rPr>
              <w:lastRenderedPageBreak/>
              <w:t xml:space="preserve">SSP2 Uphill, New Pond Road / </w:t>
            </w:r>
            <w:r w:rsidRPr="002372B5">
              <w:rPr>
                <w:rFonts w:ascii="Calibri" w:hAnsi="Calibri"/>
                <w:b/>
                <w:bCs/>
                <w:i/>
                <w:iCs/>
              </w:rPr>
              <w:t>AL/BE 1 Land adjacent to New Pond Road (known as Uphill) cont.</w:t>
            </w:r>
          </w:p>
        </w:tc>
      </w:tr>
      <w:tr w:rsidR="005C2BD9" w:rsidRPr="003848D1" w14:paraId="6C67F4A3" w14:textId="77777777" w:rsidTr="00BA4C10">
        <w:trPr>
          <w:cantSplit/>
          <w:trHeight w:val="339"/>
        </w:trPr>
        <w:tc>
          <w:tcPr>
            <w:tcW w:w="0" w:type="auto"/>
          </w:tcPr>
          <w:p w14:paraId="3D115674" w14:textId="68E58056"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 xml:space="preserve">4.Protect the natural environmental and landscape enclosure of the site, the trees at the rear of the site and trees and hedging at all the site boundaries should be assessed at pre‐application stage ecological and arboricultural site </w:t>
            </w:r>
            <w:r w:rsidRPr="001100CB">
              <w:rPr>
                <w:rFonts w:ascii="Calibri" w:hAnsi="Calibri" w:cstheme="minorHAnsi"/>
                <w:color w:val="000000" w:themeColor="text1"/>
                <w:sz w:val="22"/>
                <w:szCs w:val="22"/>
              </w:rPr>
              <w:t xml:space="preserve">survey (Policies LE5 &amp; LE6) for the health of the trees, their </w:t>
            </w:r>
            <w:r w:rsidRPr="003848D1">
              <w:rPr>
                <w:rFonts w:ascii="Calibri" w:hAnsi="Calibri" w:cstheme="minorHAnsi"/>
                <w:sz w:val="22"/>
                <w:szCs w:val="22"/>
              </w:rPr>
              <w:t>contribution to the landscape character of the AONB and biodiversity; the most significant trees and hedges should be protected and incorporated into the design of the development in order to maintain the rural nature of the development and surroundings. Existing hedges and trees at the New Pond Road frontage should be conserved and enhanced to screen the site and setting of the nearby historic parkland; Hemsted Park (Benenden School).</w:t>
            </w:r>
          </w:p>
        </w:tc>
        <w:tc>
          <w:tcPr>
            <w:tcW w:w="0" w:type="auto"/>
          </w:tcPr>
          <w:p w14:paraId="5D2E6393"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4.Regard to be given to existing hedgerows and mature trees on site, with the layout and design of the development protecting those of most amenity value, as informed by an arboricultural survey and landscape and visual impact assessment;</w:t>
            </w:r>
          </w:p>
        </w:tc>
        <w:tc>
          <w:tcPr>
            <w:tcW w:w="0" w:type="auto"/>
          </w:tcPr>
          <w:p w14:paraId="57AEEA86"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18ECBD6A" w14:textId="77777777" w:rsidTr="006C1574">
        <w:trPr>
          <w:cantSplit/>
          <w:trHeight w:val="3260"/>
        </w:trPr>
        <w:tc>
          <w:tcPr>
            <w:tcW w:w="0" w:type="auto"/>
            <w:tcBorders>
              <w:bottom w:val="single" w:sz="4" w:space="0" w:color="auto"/>
            </w:tcBorders>
          </w:tcPr>
          <w:p w14:paraId="6B2108DF"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5.This site lies within, or very close to, the relevant impact risk zone for Parsonage Wood SSSI; hence an assessment of potential adverse effects on the SSSI as a result of the development will be required as part of any application, and if required the proposal shall include adequate mitigation measures, both during construction and on completion, to the satisfaction of Natural England to ensure no adverse effects on the SSSI as a result of the proposed development (see TWBC DLP Policies EN11: Net Gains for Nature: biodiversity and EN12: Protection of designated sites and habitats).</w:t>
            </w:r>
          </w:p>
        </w:tc>
        <w:tc>
          <w:tcPr>
            <w:tcW w:w="0" w:type="auto"/>
            <w:tcBorders>
              <w:bottom w:val="single" w:sz="4" w:space="0" w:color="auto"/>
            </w:tcBorders>
          </w:tcPr>
          <w:p w14:paraId="6D5E565C"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5. exactly the same para.</w:t>
            </w:r>
          </w:p>
        </w:tc>
        <w:tc>
          <w:tcPr>
            <w:tcW w:w="0" w:type="auto"/>
            <w:tcBorders>
              <w:bottom w:val="single" w:sz="4" w:space="0" w:color="auto"/>
            </w:tcBorders>
          </w:tcPr>
          <w:p w14:paraId="5723F14B"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2372B5" w:rsidRPr="003848D1" w14:paraId="33042D29" w14:textId="77777777" w:rsidTr="006C1574">
        <w:trPr>
          <w:cantSplit/>
          <w:trHeight w:val="521"/>
        </w:trPr>
        <w:tc>
          <w:tcPr>
            <w:tcW w:w="0" w:type="auto"/>
            <w:gridSpan w:val="3"/>
            <w:tcBorders>
              <w:left w:val="nil"/>
              <w:bottom w:val="nil"/>
              <w:right w:val="nil"/>
            </w:tcBorders>
          </w:tcPr>
          <w:p w14:paraId="2D766B6E" w14:textId="1DB3E95D" w:rsidR="002372B5" w:rsidRPr="003848D1" w:rsidRDefault="002372B5" w:rsidP="0085651A">
            <w:pPr>
              <w:rPr>
                <w:rFonts w:ascii="Calibri" w:hAnsi="Calibri"/>
                <w:sz w:val="22"/>
                <w:szCs w:val="22"/>
              </w:rPr>
            </w:pPr>
          </w:p>
        </w:tc>
      </w:tr>
      <w:tr w:rsidR="002372B5" w:rsidRPr="003848D1" w14:paraId="6BA45CD5" w14:textId="77777777" w:rsidTr="006C1574">
        <w:trPr>
          <w:cantSplit/>
          <w:trHeight w:val="339"/>
        </w:trPr>
        <w:tc>
          <w:tcPr>
            <w:tcW w:w="0" w:type="auto"/>
            <w:gridSpan w:val="3"/>
            <w:tcBorders>
              <w:top w:val="nil"/>
            </w:tcBorders>
          </w:tcPr>
          <w:p w14:paraId="2FD3CE76" w14:textId="1AE4039B" w:rsidR="002372B5" w:rsidRPr="003848D1" w:rsidRDefault="002372B5" w:rsidP="0085651A">
            <w:pPr>
              <w:rPr>
                <w:rFonts w:ascii="Calibri" w:hAnsi="Calibri"/>
                <w:sz w:val="22"/>
                <w:szCs w:val="22"/>
              </w:rPr>
            </w:pPr>
            <w:r w:rsidRPr="002372B5">
              <w:rPr>
                <w:rFonts w:ascii="Calibri" w:hAnsi="Calibri" w:cstheme="minorHAnsi"/>
                <w:b/>
                <w:bCs/>
                <w:i/>
                <w:iCs/>
              </w:rPr>
              <w:lastRenderedPageBreak/>
              <w:t xml:space="preserve">SSP2 Uphill, New Pond Road / </w:t>
            </w:r>
            <w:r w:rsidRPr="002372B5">
              <w:rPr>
                <w:rFonts w:ascii="Calibri" w:hAnsi="Calibri"/>
                <w:b/>
                <w:bCs/>
                <w:i/>
                <w:iCs/>
              </w:rPr>
              <w:t>AL/BE 1 Land adjacent to New Pond Road (known as Uphill) cont.</w:t>
            </w:r>
          </w:p>
        </w:tc>
      </w:tr>
      <w:tr w:rsidR="005C2BD9" w:rsidRPr="003848D1" w14:paraId="0DA77962" w14:textId="77777777" w:rsidTr="00BA4C10">
        <w:trPr>
          <w:cantSplit/>
          <w:trHeight w:val="339"/>
        </w:trPr>
        <w:tc>
          <w:tcPr>
            <w:tcW w:w="0" w:type="auto"/>
          </w:tcPr>
          <w:p w14:paraId="4D2B45F4"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6.The MAGIC website</w:t>
            </w:r>
            <w:r w:rsidRPr="003848D1">
              <w:rPr>
                <w:rFonts w:ascii="Calibri" w:hAnsi="Calibri" w:cstheme="minorHAnsi"/>
                <w:b/>
                <w:bCs/>
                <w:position w:val="12"/>
                <w:sz w:val="22"/>
                <w:szCs w:val="22"/>
              </w:rPr>
              <w:t xml:space="preserve"> </w:t>
            </w:r>
            <w:r w:rsidRPr="003848D1">
              <w:rPr>
                <w:rFonts w:ascii="Calibri" w:hAnsi="Calibri" w:cstheme="minorHAnsi"/>
                <w:sz w:val="22"/>
                <w:szCs w:val="22"/>
              </w:rPr>
              <w:t xml:space="preserve">identifies the potential for </w:t>
            </w:r>
            <w:proofErr w:type="spellStart"/>
            <w:r w:rsidRPr="003848D1">
              <w:rPr>
                <w:rFonts w:ascii="Calibri" w:hAnsi="Calibri" w:cstheme="minorHAnsi"/>
                <w:sz w:val="22"/>
                <w:szCs w:val="22"/>
              </w:rPr>
              <w:t>Woodpasture</w:t>
            </w:r>
            <w:proofErr w:type="spellEnd"/>
            <w:r w:rsidRPr="003848D1">
              <w:rPr>
                <w:rFonts w:ascii="Calibri" w:hAnsi="Calibri" w:cstheme="minorHAnsi"/>
                <w:sz w:val="22"/>
                <w:szCs w:val="22"/>
              </w:rPr>
              <w:t xml:space="preserve"> or Parkland, a BAP priority habitat, to be within 25m of the site. This should be taken into consideration as part of any detailed site-specific studies to inform development and any required mitigation (see TWBC DLP Policy EN12: Protection of designated sites and habitats).</w:t>
            </w:r>
          </w:p>
        </w:tc>
        <w:tc>
          <w:tcPr>
            <w:tcW w:w="0" w:type="auto"/>
          </w:tcPr>
          <w:p w14:paraId="10276F32" w14:textId="77777777" w:rsidR="005C2BD9" w:rsidRPr="003848D1" w:rsidRDefault="005C2BD9" w:rsidP="0085651A">
            <w:pPr>
              <w:rPr>
                <w:rFonts w:ascii="Calibri" w:hAnsi="Calibri"/>
                <w:sz w:val="22"/>
                <w:szCs w:val="22"/>
              </w:rPr>
            </w:pPr>
            <w:r w:rsidRPr="003848D1">
              <w:rPr>
                <w:rFonts w:ascii="Calibri" w:hAnsi="Calibri"/>
                <w:color w:val="0070C0"/>
                <w:sz w:val="22"/>
                <w:szCs w:val="22"/>
              </w:rPr>
              <w:t>6.There is the potential for wood pasture or parkland, a BAP priority habitat, to be within 25m of the site. This should be taken into consideration as part of any detailed site-specific studies to inform development and any required mitigation;</w:t>
            </w:r>
          </w:p>
        </w:tc>
        <w:tc>
          <w:tcPr>
            <w:tcW w:w="0" w:type="auto"/>
          </w:tcPr>
          <w:p w14:paraId="53E18490"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25A0CDCD" w14:textId="77777777" w:rsidTr="00BA4C10">
        <w:trPr>
          <w:cantSplit/>
          <w:trHeight w:val="339"/>
        </w:trPr>
        <w:tc>
          <w:tcPr>
            <w:tcW w:w="0" w:type="auto"/>
          </w:tcPr>
          <w:p w14:paraId="6CE85BBF"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7.The submission of relevant and proportionate archaeological investigations is required as part of the planning application process to demonstrate that the proposal will not have a materially harmful impact on the archaeological environment (see TWBC DLP Policy EN7: Heritage Assets).</w:t>
            </w:r>
          </w:p>
        </w:tc>
        <w:tc>
          <w:tcPr>
            <w:tcW w:w="0" w:type="auto"/>
          </w:tcPr>
          <w:p w14:paraId="2914A29A"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8. Demonstrate through t</w:t>
            </w:r>
            <w:r w:rsidRPr="003848D1">
              <w:rPr>
                <w:rFonts w:ascii="Calibri" w:hAnsi="Calibri" w:cstheme="minorHAnsi"/>
                <w:color w:val="0070C0"/>
                <w:sz w:val="22"/>
                <w:szCs w:val="22"/>
              </w:rPr>
              <w:t>he submission of relevant and proportionate archaeological investigations (as part of any planning application) that the proposal will not have a materially harmful impact on the archaeological environment;</w:t>
            </w:r>
          </w:p>
        </w:tc>
        <w:tc>
          <w:tcPr>
            <w:tcW w:w="0" w:type="auto"/>
          </w:tcPr>
          <w:p w14:paraId="17AEBD4C"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6093EF2F" w14:textId="77777777" w:rsidTr="002372B5">
        <w:trPr>
          <w:cantSplit/>
          <w:trHeight w:val="339"/>
        </w:trPr>
        <w:tc>
          <w:tcPr>
            <w:tcW w:w="0" w:type="auto"/>
            <w:tcBorders>
              <w:bottom w:val="single" w:sz="4" w:space="0" w:color="auto"/>
            </w:tcBorders>
          </w:tcPr>
          <w:p w14:paraId="2503E600" w14:textId="2002C17E"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 xml:space="preserve">8.Protect important habitat; the site lies within the National Biodiversity Networks area for Turtle Doves — a Priority Species in the UK post 2010 Biodiversity Framework, listed on the Red list of Threatened Species. Mitigation is required to minimise the impact of both construction work and the new housing on existing flora and fauna </w:t>
            </w:r>
            <w:r w:rsidRPr="001100CB">
              <w:rPr>
                <w:rFonts w:ascii="Calibri" w:hAnsi="Calibri" w:cstheme="minorHAnsi"/>
                <w:sz w:val="22"/>
                <w:szCs w:val="22"/>
              </w:rPr>
              <w:t>(see Policies LE5 and LE7) and encourage wildlife by</w:t>
            </w:r>
            <w:r w:rsidRPr="003848D1">
              <w:rPr>
                <w:rFonts w:ascii="Calibri" w:hAnsi="Calibri" w:cstheme="minorHAnsi"/>
                <w:sz w:val="22"/>
                <w:szCs w:val="22"/>
              </w:rPr>
              <w:t xml:space="preserve"> including features within the development which are sympathetic to local wildlife and plants (see Policy</w:t>
            </w:r>
            <w:r w:rsidRPr="003848D1">
              <w:rPr>
                <w:rFonts w:ascii="Calibri" w:hAnsi="Calibri" w:cstheme="minorHAnsi"/>
                <w:b/>
                <w:bCs/>
                <w:sz w:val="22"/>
                <w:szCs w:val="22"/>
              </w:rPr>
              <w:t xml:space="preserve"> </w:t>
            </w:r>
            <w:r w:rsidRPr="001100CB">
              <w:rPr>
                <w:rFonts w:ascii="Calibri" w:hAnsi="Calibri" w:cstheme="minorHAnsi"/>
                <w:sz w:val="22"/>
                <w:szCs w:val="22"/>
              </w:rPr>
              <w:t>LE9</w:t>
            </w:r>
            <w:r w:rsidRPr="003848D1">
              <w:rPr>
                <w:rFonts w:ascii="Calibri" w:hAnsi="Calibri" w:cstheme="minorHAnsi"/>
                <w:sz w:val="22"/>
                <w:szCs w:val="22"/>
              </w:rPr>
              <w:t>).</w:t>
            </w:r>
          </w:p>
        </w:tc>
        <w:tc>
          <w:tcPr>
            <w:tcW w:w="0" w:type="auto"/>
            <w:tcBorders>
              <w:bottom w:val="single" w:sz="4" w:space="0" w:color="auto"/>
            </w:tcBorders>
          </w:tcPr>
          <w:p w14:paraId="219B4E24" w14:textId="77777777" w:rsidR="005C2BD9" w:rsidRPr="003848D1" w:rsidRDefault="005C2BD9" w:rsidP="0085651A">
            <w:pPr>
              <w:rPr>
                <w:rFonts w:ascii="Calibri" w:hAnsi="Calibri"/>
                <w:sz w:val="22"/>
                <w:szCs w:val="22"/>
              </w:rPr>
            </w:pPr>
            <w:r w:rsidRPr="003848D1">
              <w:rPr>
                <w:rFonts w:ascii="Calibri" w:hAnsi="Calibri"/>
                <w:color w:val="0070C0"/>
                <w:sz w:val="22"/>
                <w:szCs w:val="22"/>
              </w:rPr>
              <w:t>Not mentioned</w:t>
            </w:r>
          </w:p>
        </w:tc>
        <w:tc>
          <w:tcPr>
            <w:tcW w:w="0" w:type="auto"/>
            <w:tcBorders>
              <w:bottom w:val="single" w:sz="4" w:space="0" w:color="auto"/>
            </w:tcBorders>
          </w:tcPr>
          <w:p w14:paraId="5E118122"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2372B5" w:rsidRPr="003848D1" w14:paraId="5D7216CD" w14:textId="77777777" w:rsidTr="001100CB">
        <w:trPr>
          <w:cantSplit/>
          <w:trHeight w:val="1555"/>
        </w:trPr>
        <w:tc>
          <w:tcPr>
            <w:tcW w:w="0" w:type="auto"/>
            <w:gridSpan w:val="3"/>
            <w:tcBorders>
              <w:left w:val="nil"/>
              <w:bottom w:val="nil"/>
              <w:right w:val="nil"/>
            </w:tcBorders>
          </w:tcPr>
          <w:p w14:paraId="2EADD285" w14:textId="24C5B6AC" w:rsidR="001100CB" w:rsidRPr="003848D1" w:rsidRDefault="001100CB" w:rsidP="0085651A">
            <w:pPr>
              <w:rPr>
                <w:rFonts w:ascii="Calibri" w:hAnsi="Calibri"/>
                <w:sz w:val="22"/>
                <w:szCs w:val="22"/>
              </w:rPr>
            </w:pPr>
          </w:p>
        </w:tc>
      </w:tr>
      <w:tr w:rsidR="002372B5" w:rsidRPr="003848D1" w14:paraId="6A884B9E" w14:textId="77777777" w:rsidTr="002372B5">
        <w:trPr>
          <w:cantSplit/>
          <w:trHeight w:val="339"/>
        </w:trPr>
        <w:tc>
          <w:tcPr>
            <w:tcW w:w="0" w:type="auto"/>
            <w:gridSpan w:val="3"/>
            <w:tcBorders>
              <w:top w:val="nil"/>
            </w:tcBorders>
          </w:tcPr>
          <w:p w14:paraId="64D2154E" w14:textId="57460A20" w:rsidR="002372B5" w:rsidRPr="003848D1" w:rsidRDefault="002372B5" w:rsidP="0085651A">
            <w:pPr>
              <w:rPr>
                <w:rFonts w:ascii="Calibri" w:hAnsi="Calibri"/>
                <w:sz w:val="22"/>
                <w:szCs w:val="22"/>
              </w:rPr>
            </w:pPr>
            <w:r w:rsidRPr="002372B5">
              <w:rPr>
                <w:rFonts w:ascii="Calibri" w:hAnsi="Calibri" w:cstheme="minorHAnsi"/>
                <w:b/>
                <w:bCs/>
                <w:i/>
                <w:iCs/>
              </w:rPr>
              <w:lastRenderedPageBreak/>
              <w:t xml:space="preserve">SSP2 Uphill, New Pond Road / </w:t>
            </w:r>
            <w:r w:rsidRPr="002372B5">
              <w:rPr>
                <w:rFonts w:ascii="Calibri" w:hAnsi="Calibri"/>
                <w:b/>
                <w:bCs/>
                <w:i/>
                <w:iCs/>
              </w:rPr>
              <w:t>AL/BE 1 Land adjacent to New Pond Road (known as Uphill) cont.</w:t>
            </w:r>
          </w:p>
        </w:tc>
      </w:tr>
      <w:tr w:rsidR="005C2BD9" w:rsidRPr="003848D1" w14:paraId="16446744" w14:textId="77777777" w:rsidTr="00BA4C10">
        <w:trPr>
          <w:cantSplit/>
          <w:trHeight w:val="339"/>
        </w:trPr>
        <w:tc>
          <w:tcPr>
            <w:tcW w:w="0" w:type="auto"/>
          </w:tcPr>
          <w:p w14:paraId="264BC541"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9.Provide all dwellings with a suitable standard of shared semi‐private and/or private garden space. Landscaping of open areas and the means of enclosure of all the site boundaries should be appropriately planted and screened with native hedging species; solid fencing and other hard borders should be strictly minimised (see Policy BD4).</w:t>
            </w:r>
          </w:p>
        </w:tc>
        <w:tc>
          <w:tcPr>
            <w:tcW w:w="0" w:type="auto"/>
          </w:tcPr>
          <w:p w14:paraId="43DB06A9"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Not mentioned</w:t>
            </w:r>
          </w:p>
        </w:tc>
        <w:tc>
          <w:tcPr>
            <w:tcW w:w="0" w:type="auto"/>
          </w:tcPr>
          <w:p w14:paraId="449B5623"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7BCDB5E9" w14:textId="77777777" w:rsidTr="00BA4C10">
        <w:trPr>
          <w:cantSplit/>
          <w:trHeight w:val="339"/>
        </w:trPr>
        <w:tc>
          <w:tcPr>
            <w:tcW w:w="0" w:type="auto"/>
          </w:tcPr>
          <w:p w14:paraId="593A5A6B"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 xml:space="preserve">10.The provision of a pedestrian footway from the site entrance, past Hortons Close, to the junction of New Pond Road and the B2086 (on highways land). This shall be designed having regard to the designation of this part of New Pond Road as an Important Landscape Approach (see Policy BD7). </w:t>
            </w:r>
            <w:r w:rsidRPr="003848D1">
              <w:rPr>
                <w:rFonts w:ascii="Calibri" w:hAnsi="Calibri" w:cstheme="minorHAnsi"/>
                <w:color w:val="0070C0"/>
                <w:sz w:val="22"/>
                <w:szCs w:val="22"/>
              </w:rPr>
              <w:t xml:space="preserve"> </w:t>
            </w:r>
          </w:p>
        </w:tc>
        <w:tc>
          <w:tcPr>
            <w:tcW w:w="0" w:type="auto"/>
          </w:tcPr>
          <w:p w14:paraId="2EAB95FC"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 xml:space="preserve">2.Provision of a pedestrian footway from the site entrance, past Hortons Close, to the junction of New Pond Road and the B2086. This shall be designed having regard to the designation of this part of New Pond Road as an Important Landscape Approach. </w:t>
            </w:r>
          </w:p>
        </w:tc>
        <w:tc>
          <w:tcPr>
            <w:tcW w:w="0" w:type="auto"/>
          </w:tcPr>
          <w:p w14:paraId="07A5B998"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089D9A8A" w14:textId="77777777" w:rsidTr="00BA4C10">
        <w:trPr>
          <w:cantSplit/>
          <w:trHeight w:val="339"/>
        </w:trPr>
        <w:tc>
          <w:tcPr>
            <w:tcW w:w="0" w:type="auto"/>
          </w:tcPr>
          <w:p w14:paraId="1DC8A69B"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11.A single point of access for vehicles from New Pond Road should be designed to be compatible with and support the implementation of approved plans for the improved traffic calming and safety measures in New Pond Road.</w:t>
            </w:r>
          </w:p>
        </w:tc>
        <w:tc>
          <w:tcPr>
            <w:tcW w:w="0" w:type="auto"/>
          </w:tcPr>
          <w:p w14:paraId="35AC3EA2"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1.Provision of a single point of access onto New Pond Road;</w:t>
            </w:r>
          </w:p>
        </w:tc>
        <w:tc>
          <w:tcPr>
            <w:tcW w:w="0" w:type="auto"/>
          </w:tcPr>
          <w:p w14:paraId="2BEB9AC7"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5AB9B4BE" w14:textId="77777777" w:rsidTr="00BA4C10">
        <w:trPr>
          <w:cantSplit/>
          <w:trHeight w:val="339"/>
        </w:trPr>
        <w:tc>
          <w:tcPr>
            <w:tcW w:w="0" w:type="auto"/>
          </w:tcPr>
          <w:p w14:paraId="213E563C"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12.Design and materials should comply with the design requirements specified in the Benenden Neighbourhood Development Plan under the Design and the Built Environment chapter and the policies contained therein.</w:t>
            </w:r>
          </w:p>
        </w:tc>
        <w:tc>
          <w:tcPr>
            <w:tcW w:w="0" w:type="auto"/>
          </w:tcPr>
          <w:p w14:paraId="6F7EF4D1"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Not mentioned.</w:t>
            </w:r>
          </w:p>
        </w:tc>
        <w:tc>
          <w:tcPr>
            <w:tcW w:w="0" w:type="auto"/>
          </w:tcPr>
          <w:p w14:paraId="7482D887"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604B21B6" w14:textId="77777777" w:rsidTr="002372B5">
        <w:trPr>
          <w:cantSplit/>
          <w:trHeight w:val="339"/>
        </w:trPr>
        <w:tc>
          <w:tcPr>
            <w:tcW w:w="0" w:type="auto"/>
            <w:tcBorders>
              <w:bottom w:val="single" w:sz="4" w:space="0" w:color="auto"/>
            </w:tcBorders>
          </w:tcPr>
          <w:p w14:paraId="2157C70D" w14:textId="77777777" w:rsidR="005C2BD9" w:rsidRPr="003848D1" w:rsidRDefault="005C2BD9" w:rsidP="0085651A">
            <w:pPr>
              <w:rPr>
                <w:rFonts w:ascii="Calibri" w:hAnsi="Calibri" w:cstheme="minorHAnsi"/>
                <w:sz w:val="22"/>
                <w:szCs w:val="22"/>
              </w:rPr>
            </w:pPr>
            <w:r w:rsidRPr="003848D1">
              <w:rPr>
                <w:rFonts w:ascii="Calibri" w:hAnsi="Calibri" w:cstheme="minorHAnsi"/>
                <w:bCs/>
                <w:sz w:val="22"/>
                <w:szCs w:val="22"/>
              </w:rPr>
              <w:t>13.The parish is a dark skies area and any proposals for the outdoor lighting of new developments must comply with Policy BD5.</w:t>
            </w:r>
          </w:p>
        </w:tc>
        <w:tc>
          <w:tcPr>
            <w:tcW w:w="0" w:type="auto"/>
            <w:tcBorders>
              <w:bottom w:val="single" w:sz="4" w:space="0" w:color="auto"/>
            </w:tcBorders>
          </w:tcPr>
          <w:p w14:paraId="3F7BF206" w14:textId="77777777" w:rsidR="005C2BD9" w:rsidRPr="003848D1" w:rsidRDefault="005C2BD9" w:rsidP="0085651A">
            <w:pPr>
              <w:rPr>
                <w:rFonts w:ascii="Calibri" w:hAnsi="Calibri"/>
                <w:sz w:val="22"/>
                <w:szCs w:val="22"/>
              </w:rPr>
            </w:pPr>
            <w:r w:rsidRPr="003848D1">
              <w:rPr>
                <w:rFonts w:ascii="Calibri" w:hAnsi="Calibri"/>
                <w:color w:val="0070C0"/>
                <w:sz w:val="22"/>
                <w:szCs w:val="22"/>
              </w:rPr>
              <w:t>Not mentioned in either the policy box or in the list of policies below the box.</w:t>
            </w:r>
          </w:p>
        </w:tc>
        <w:tc>
          <w:tcPr>
            <w:tcW w:w="0" w:type="auto"/>
            <w:tcBorders>
              <w:bottom w:val="single" w:sz="4" w:space="0" w:color="auto"/>
            </w:tcBorders>
          </w:tcPr>
          <w:p w14:paraId="1100A1C8" w14:textId="77777777" w:rsidR="005C2BD9" w:rsidRPr="003848D1" w:rsidRDefault="005C2BD9" w:rsidP="0085651A">
            <w:pPr>
              <w:rPr>
                <w:rFonts w:ascii="Calibri" w:hAnsi="Calibri"/>
                <w:sz w:val="22"/>
                <w:szCs w:val="22"/>
              </w:rPr>
            </w:pPr>
            <w:r w:rsidRPr="003848D1">
              <w:rPr>
                <w:rFonts w:ascii="Calibri" w:hAnsi="Calibri"/>
                <w:sz w:val="22"/>
                <w:szCs w:val="22"/>
              </w:rPr>
              <w:t>EN 8 Outdoor Lighting and Dark Skies. BPC will highlight this omission in its feedback on the consultation of the Reg 19 Pre-submission Local Plan.</w:t>
            </w:r>
          </w:p>
        </w:tc>
      </w:tr>
      <w:tr w:rsidR="002372B5" w:rsidRPr="003848D1" w14:paraId="2FD25EF8" w14:textId="77777777" w:rsidTr="002372B5">
        <w:trPr>
          <w:cantSplit/>
          <w:trHeight w:val="339"/>
        </w:trPr>
        <w:tc>
          <w:tcPr>
            <w:tcW w:w="0" w:type="auto"/>
            <w:gridSpan w:val="3"/>
            <w:tcBorders>
              <w:left w:val="nil"/>
              <w:bottom w:val="nil"/>
              <w:right w:val="nil"/>
            </w:tcBorders>
          </w:tcPr>
          <w:p w14:paraId="2EEF5D13" w14:textId="77777777" w:rsidR="002372B5" w:rsidRPr="003848D1" w:rsidRDefault="002372B5" w:rsidP="0085651A">
            <w:pPr>
              <w:rPr>
                <w:rFonts w:ascii="Calibri" w:hAnsi="Calibri"/>
                <w:sz w:val="22"/>
                <w:szCs w:val="22"/>
              </w:rPr>
            </w:pPr>
          </w:p>
        </w:tc>
      </w:tr>
      <w:tr w:rsidR="002372B5" w:rsidRPr="003848D1" w14:paraId="5EAC8E44" w14:textId="77777777" w:rsidTr="00DF158A">
        <w:trPr>
          <w:cantSplit/>
          <w:trHeight w:val="339"/>
        </w:trPr>
        <w:tc>
          <w:tcPr>
            <w:tcW w:w="0" w:type="auto"/>
            <w:gridSpan w:val="3"/>
            <w:tcBorders>
              <w:top w:val="nil"/>
            </w:tcBorders>
          </w:tcPr>
          <w:p w14:paraId="4CE09478" w14:textId="139E23BB" w:rsidR="002372B5" w:rsidRPr="003848D1" w:rsidRDefault="002372B5" w:rsidP="0085651A">
            <w:pPr>
              <w:rPr>
                <w:rFonts w:ascii="Calibri" w:hAnsi="Calibri"/>
                <w:sz w:val="22"/>
                <w:szCs w:val="22"/>
              </w:rPr>
            </w:pPr>
            <w:r w:rsidRPr="002372B5">
              <w:rPr>
                <w:rFonts w:ascii="Calibri" w:hAnsi="Calibri" w:cstheme="minorHAnsi"/>
                <w:b/>
                <w:bCs/>
                <w:i/>
                <w:iCs/>
              </w:rPr>
              <w:lastRenderedPageBreak/>
              <w:t xml:space="preserve">SSP2 Uphill, New Pond Road / </w:t>
            </w:r>
            <w:r w:rsidRPr="002372B5">
              <w:rPr>
                <w:rFonts w:ascii="Calibri" w:hAnsi="Calibri"/>
                <w:b/>
                <w:bCs/>
                <w:i/>
                <w:iCs/>
              </w:rPr>
              <w:t>AL/BE 1 Land adjacent to New Pond Road (known as Uphill) cont.</w:t>
            </w:r>
          </w:p>
        </w:tc>
      </w:tr>
      <w:tr w:rsidR="005C2BD9" w:rsidRPr="003848D1" w14:paraId="504A47ED" w14:textId="77777777" w:rsidTr="00BA4C10">
        <w:trPr>
          <w:cantSplit/>
          <w:trHeight w:val="339"/>
        </w:trPr>
        <w:tc>
          <w:tcPr>
            <w:tcW w:w="0" w:type="auto"/>
          </w:tcPr>
          <w:p w14:paraId="3D593BD4" w14:textId="77777777" w:rsidR="005C2BD9" w:rsidRPr="003848D1" w:rsidRDefault="005C2BD9" w:rsidP="0085651A">
            <w:pPr>
              <w:rPr>
                <w:rFonts w:ascii="Calibri" w:hAnsi="Calibri" w:cstheme="minorHAnsi"/>
                <w:sz w:val="22"/>
                <w:szCs w:val="22"/>
              </w:rPr>
            </w:pPr>
            <w:r w:rsidRPr="001100CB">
              <w:rPr>
                <w:rFonts w:ascii="Calibri" w:hAnsi="Calibri"/>
                <w:color w:val="000000" w:themeColor="text1"/>
                <w:sz w:val="22"/>
                <w:szCs w:val="22"/>
              </w:rPr>
              <w:t>Not included in SSP as contributions are required to improve community facilities in the parish to benefit existing and new residents.</w:t>
            </w:r>
          </w:p>
        </w:tc>
        <w:tc>
          <w:tcPr>
            <w:tcW w:w="0" w:type="auto"/>
          </w:tcPr>
          <w:p w14:paraId="2358FF65"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9.Provide on-site amenity/natural green space and children’s play space.</w:t>
            </w:r>
          </w:p>
        </w:tc>
        <w:tc>
          <w:tcPr>
            <w:tcW w:w="0" w:type="auto"/>
          </w:tcPr>
          <w:p w14:paraId="284A9531"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02395D47" w14:textId="77777777" w:rsidTr="00BA4C10">
        <w:trPr>
          <w:cantSplit/>
          <w:trHeight w:val="339"/>
        </w:trPr>
        <w:tc>
          <w:tcPr>
            <w:tcW w:w="0" w:type="auto"/>
            <w:gridSpan w:val="3"/>
          </w:tcPr>
          <w:p w14:paraId="4CB621BE" w14:textId="77777777" w:rsidR="005C2BD9" w:rsidRPr="003848D1" w:rsidRDefault="005C2BD9" w:rsidP="0085651A">
            <w:pPr>
              <w:rPr>
                <w:rFonts w:ascii="Calibri" w:hAnsi="Calibri"/>
                <w:sz w:val="22"/>
                <w:szCs w:val="22"/>
              </w:rPr>
            </w:pPr>
            <w:r w:rsidRPr="003848D1">
              <w:rPr>
                <w:rFonts w:ascii="Calibri" w:hAnsi="Calibri"/>
                <w:b/>
                <w:bCs/>
                <w:sz w:val="22"/>
                <w:szCs w:val="22"/>
              </w:rPr>
              <w:t>It is expected that contributions will be required towards the following to mitigate the impact of the development:</w:t>
            </w:r>
          </w:p>
        </w:tc>
      </w:tr>
      <w:tr w:rsidR="005C2BD9" w:rsidRPr="003848D1" w14:paraId="347F5F2E" w14:textId="77777777" w:rsidTr="00BA4C10">
        <w:trPr>
          <w:cantSplit/>
          <w:trHeight w:val="339"/>
        </w:trPr>
        <w:tc>
          <w:tcPr>
            <w:tcW w:w="0" w:type="auto"/>
          </w:tcPr>
          <w:p w14:paraId="6DBC2BCE" w14:textId="77777777" w:rsidR="005C2BD9" w:rsidRPr="003848D1" w:rsidRDefault="005C2BD9" w:rsidP="0085651A">
            <w:pPr>
              <w:pStyle w:val="NormalWeb"/>
              <w:rPr>
                <w:rFonts w:ascii="Calibri" w:hAnsi="Calibri" w:cstheme="minorHAnsi"/>
                <w:sz w:val="22"/>
                <w:szCs w:val="22"/>
              </w:rPr>
            </w:pPr>
            <w:proofErr w:type="spellStart"/>
            <w:r w:rsidRPr="003848D1">
              <w:rPr>
                <w:rFonts w:ascii="Calibri" w:hAnsi="Calibri" w:cstheme="minorHAnsi"/>
                <w:sz w:val="22"/>
                <w:szCs w:val="22"/>
              </w:rPr>
              <w:t>i.Works</w:t>
            </w:r>
            <w:proofErr w:type="spellEnd"/>
            <w:r w:rsidRPr="003848D1">
              <w:rPr>
                <w:rFonts w:ascii="Calibri" w:hAnsi="Calibri" w:cstheme="minorHAnsi"/>
                <w:sz w:val="22"/>
                <w:szCs w:val="22"/>
              </w:rPr>
              <w:t xml:space="preserve"> to the junction between New Pond Road and the B2086. </w:t>
            </w:r>
          </w:p>
          <w:p w14:paraId="66E974D3" w14:textId="77777777" w:rsidR="005C2BD9" w:rsidRPr="003848D1" w:rsidRDefault="005C2BD9" w:rsidP="0085651A">
            <w:pPr>
              <w:rPr>
                <w:rFonts w:ascii="Calibri" w:hAnsi="Calibri" w:cstheme="minorHAnsi"/>
                <w:sz w:val="22"/>
                <w:szCs w:val="22"/>
              </w:rPr>
            </w:pPr>
          </w:p>
        </w:tc>
        <w:tc>
          <w:tcPr>
            <w:tcW w:w="0" w:type="auto"/>
          </w:tcPr>
          <w:p w14:paraId="25339E4B"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1 &amp; 2 relate to the works required and 10 relates to contributions.</w:t>
            </w:r>
          </w:p>
        </w:tc>
        <w:tc>
          <w:tcPr>
            <w:tcW w:w="0" w:type="auto"/>
          </w:tcPr>
          <w:p w14:paraId="484C5C57"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7C6BB441" w14:textId="77777777" w:rsidTr="00BA4C10">
        <w:trPr>
          <w:cantSplit/>
          <w:trHeight w:val="339"/>
        </w:trPr>
        <w:tc>
          <w:tcPr>
            <w:tcW w:w="0" w:type="auto"/>
          </w:tcPr>
          <w:p w14:paraId="15733EEE" w14:textId="77777777" w:rsidR="005C2BD9" w:rsidRPr="003848D1" w:rsidRDefault="005C2BD9" w:rsidP="0085651A">
            <w:pPr>
              <w:rPr>
                <w:rFonts w:ascii="Calibri" w:hAnsi="Calibri" w:cstheme="minorHAnsi"/>
                <w:sz w:val="22"/>
                <w:szCs w:val="22"/>
              </w:rPr>
            </w:pPr>
            <w:proofErr w:type="spellStart"/>
            <w:r w:rsidRPr="003848D1">
              <w:rPr>
                <w:rFonts w:ascii="Calibri" w:hAnsi="Calibri" w:cstheme="minorHAnsi"/>
                <w:sz w:val="22"/>
                <w:szCs w:val="22"/>
              </w:rPr>
              <w:t>ii.The</w:t>
            </w:r>
            <w:proofErr w:type="spellEnd"/>
            <w:r w:rsidRPr="003848D1">
              <w:rPr>
                <w:rFonts w:ascii="Calibri" w:hAnsi="Calibri" w:cstheme="minorHAnsi"/>
                <w:sz w:val="22"/>
                <w:szCs w:val="22"/>
              </w:rPr>
              <w:t xml:space="preserve"> designation of a 30mph speed limit along New Pond Road to the north of the site.</w:t>
            </w:r>
          </w:p>
        </w:tc>
        <w:tc>
          <w:tcPr>
            <w:tcW w:w="0" w:type="auto"/>
          </w:tcPr>
          <w:p w14:paraId="0141F46D"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3. Relocate the 30mph speed limit along New Pond Road to the north of the site;</w:t>
            </w:r>
          </w:p>
        </w:tc>
        <w:tc>
          <w:tcPr>
            <w:tcW w:w="0" w:type="auto"/>
          </w:tcPr>
          <w:p w14:paraId="5A4AA368"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2CDCC594" w14:textId="77777777" w:rsidTr="00BA4C10">
        <w:trPr>
          <w:cantSplit/>
          <w:trHeight w:val="339"/>
        </w:trPr>
        <w:tc>
          <w:tcPr>
            <w:tcW w:w="0" w:type="auto"/>
          </w:tcPr>
          <w:p w14:paraId="4AEF275C" w14:textId="77777777" w:rsidR="005C2BD9" w:rsidRPr="003848D1" w:rsidRDefault="005C2BD9" w:rsidP="0085651A">
            <w:pPr>
              <w:rPr>
                <w:rFonts w:ascii="Calibri" w:hAnsi="Calibri" w:cstheme="minorHAnsi"/>
                <w:sz w:val="22"/>
                <w:szCs w:val="22"/>
              </w:rPr>
            </w:pPr>
            <w:proofErr w:type="spellStart"/>
            <w:r w:rsidRPr="003848D1">
              <w:rPr>
                <w:rFonts w:ascii="Calibri" w:hAnsi="Calibri" w:cstheme="minorHAnsi"/>
                <w:sz w:val="22"/>
                <w:szCs w:val="22"/>
              </w:rPr>
              <w:t>iii.Contribution</w:t>
            </w:r>
            <w:proofErr w:type="spellEnd"/>
            <w:r w:rsidRPr="003848D1">
              <w:rPr>
                <w:rFonts w:ascii="Calibri" w:hAnsi="Calibri" w:cstheme="minorHAnsi"/>
                <w:sz w:val="22"/>
                <w:szCs w:val="22"/>
              </w:rPr>
              <w:t xml:space="preserve"> towards children’s play areas within the parish.</w:t>
            </w:r>
          </w:p>
        </w:tc>
        <w:tc>
          <w:tcPr>
            <w:tcW w:w="0" w:type="auto"/>
          </w:tcPr>
          <w:p w14:paraId="53C5D71A" w14:textId="77777777" w:rsidR="005C2BD9" w:rsidRPr="003848D1" w:rsidRDefault="005C2BD9" w:rsidP="0085651A">
            <w:pPr>
              <w:pStyle w:val="NormalWeb"/>
              <w:rPr>
                <w:rFonts w:ascii="Calibri" w:hAnsi="Calibri"/>
                <w:sz w:val="22"/>
                <w:szCs w:val="22"/>
              </w:rPr>
            </w:pPr>
            <w:r w:rsidRPr="003848D1">
              <w:rPr>
                <w:rFonts w:ascii="Calibri" w:hAnsi="Calibri" w:cstheme="minorHAnsi"/>
                <w:color w:val="0070C0"/>
                <w:sz w:val="22"/>
                <w:szCs w:val="22"/>
              </w:rPr>
              <w:t>Not mentioned on a parish basis, only as a site policy at no.9.</w:t>
            </w:r>
          </w:p>
        </w:tc>
        <w:tc>
          <w:tcPr>
            <w:tcW w:w="0" w:type="auto"/>
          </w:tcPr>
          <w:p w14:paraId="67D9E2C0"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5A1A2F03" w14:textId="77777777" w:rsidTr="002372B5">
        <w:trPr>
          <w:cantSplit/>
          <w:trHeight w:val="339"/>
        </w:trPr>
        <w:tc>
          <w:tcPr>
            <w:tcW w:w="0" w:type="auto"/>
            <w:tcBorders>
              <w:bottom w:val="single" w:sz="4" w:space="0" w:color="auto"/>
            </w:tcBorders>
          </w:tcPr>
          <w:p w14:paraId="2C9492D6" w14:textId="77777777" w:rsidR="005C2BD9" w:rsidRPr="003848D1" w:rsidRDefault="005C2BD9" w:rsidP="0085651A">
            <w:pPr>
              <w:rPr>
                <w:rFonts w:ascii="Calibri" w:hAnsi="Calibri" w:cstheme="minorHAnsi"/>
                <w:sz w:val="22"/>
                <w:szCs w:val="22"/>
              </w:rPr>
            </w:pPr>
            <w:proofErr w:type="spellStart"/>
            <w:r w:rsidRPr="003848D1">
              <w:rPr>
                <w:rFonts w:ascii="Calibri" w:hAnsi="Calibri" w:cstheme="minorHAnsi"/>
                <w:sz w:val="22"/>
                <w:szCs w:val="22"/>
              </w:rPr>
              <w:t>iv.Any</w:t>
            </w:r>
            <w:proofErr w:type="spellEnd"/>
            <w:r w:rsidRPr="003848D1">
              <w:rPr>
                <w:rFonts w:ascii="Calibri" w:hAnsi="Calibri" w:cstheme="minorHAnsi"/>
                <w:sz w:val="22"/>
                <w:szCs w:val="22"/>
              </w:rPr>
              <w:t xml:space="preserve"> further contributions identified through the pre-application and planning application process.</w:t>
            </w:r>
          </w:p>
        </w:tc>
        <w:tc>
          <w:tcPr>
            <w:tcW w:w="0" w:type="auto"/>
            <w:tcBorders>
              <w:bottom w:val="single" w:sz="4" w:space="0" w:color="auto"/>
            </w:tcBorders>
          </w:tcPr>
          <w:p w14:paraId="5AD1EDF0"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10. Contributions are to be provided to mitigate the impact of the development, in accordance with Policy PSTR/BE 1.</w:t>
            </w:r>
          </w:p>
        </w:tc>
        <w:tc>
          <w:tcPr>
            <w:tcW w:w="0" w:type="auto"/>
            <w:tcBorders>
              <w:bottom w:val="single" w:sz="4" w:space="0" w:color="auto"/>
            </w:tcBorders>
          </w:tcPr>
          <w:p w14:paraId="42A1F3FE"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2372B5" w:rsidRPr="003848D1" w14:paraId="7ECB2D4B" w14:textId="77777777" w:rsidTr="006C1574">
        <w:trPr>
          <w:cantSplit/>
          <w:trHeight w:val="3441"/>
        </w:trPr>
        <w:tc>
          <w:tcPr>
            <w:tcW w:w="0" w:type="auto"/>
            <w:gridSpan w:val="3"/>
            <w:tcBorders>
              <w:left w:val="nil"/>
              <w:bottom w:val="nil"/>
              <w:right w:val="nil"/>
            </w:tcBorders>
          </w:tcPr>
          <w:p w14:paraId="1B935907" w14:textId="77777777" w:rsidR="002372B5" w:rsidRPr="003848D1" w:rsidRDefault="002372B5" w:rsidP="0085651A">
            <w:pPr>
              <w:rPr>
                <w:rFonts w:ascii="Calibri" w:hAnsi="Calibri"/>
                <w:sz w:val="22"/>
                <w:szCs w:val="22"/>
              </w:rPr>
            </w:pPr>
          </w:p>
        </w:tc>
      </w:tr>
      <w:tr w:rsidR="005C2BD9" w:rsidRPr="0037458D" w14:paraId="1DDFFD53" w14:textId="77777777" w:rsidTr="002372B5">
        <w:trPr>
          <w:cantSplit/>
          <w:trHeight w:val="339"/>
        </w:trPr>
        <w:tc>
          <w:tcPr>
            <w:tcW w:w="0" w:type="auto"/>
            <w:tcBorders>
              <w:top w:val="nil"/>
            </w:tcBorders>
          </w:tcPr>
          <w:p w14:paraId="57336779" w14:textId="77777777" w:rsidR="005C2BD9" w:rsidRPr="0037458D" w:rsidRDefault="005C2BD9" w:rsidP="0085651A">
            <w:pPr>
              <w:rPr>
                <w:rFonts w:ascii="Calibri" w:hAnsi="Calibri" w:cstheme="minorHAnsi"/>
                <w:b/>
                <w:bCs/>
              </w:rPr>
            </w:pPr>
            <w:r w:rsidRPr="0037458D">
              <w:rPr>
                <w:rFonts w:ascii="Calibri" w:hAnsi="Calibri" w:cstheme="minorHAnsi"/>
                <w:b/>
                <w:bCs/>
              </w:rPr>
              <w:lastRenderedPageBreak/>
              <w:t>SSP3 Land at Benenden Hospital (SEQ)</w:t>
            </w:r>
          </w:p>
        </w:tc>
        <w:tc>
          <w:tcPr>
            <w:tcW w:w="0" w:type="auto"/>
            <w:tcBorders>
              <w:top w:val="nil"/>
            </w:tcBorders>
          </w:tcPr>
          <w:p w14:paraId="6A155FC0" w14:textId="77777777" w:rsidR="005C2BD9" w:rsidRPr="0037458D" w:rsidRDefault="005C2BD9" w:rsidP="0085651A">
            <w:pPr>
              <w:rPr>
                <w:rFonts w:ascii="Calibri" w:hAnsi="Calibri"/>
                <w:b/>
                <w:bCs/>
              </w:rPr>
            </w:pPr>
            <w:r w:rsidRPr="00A459BA">
              <w:rPr>
                <w:rFonts w:ascii="Calibri" w:hAnsi="Calibri"/>
                <w:b/>
                <w:bCs/>
                <w:color w:val="0070C0"/>
              </w:rPr>
              <w:t xml:space="preserve">AL/BE 3 Land at Benenden Hospital (south of </w:t>
            </w:r>
            <w:proofErr w:type="spellStart"/>
            <w:r w:rsidRPr="00A459BA">
              <w:rPr>
                <w:rFonts w:ascii="Calibri" w:hAnsi="Calibri"/>
                <w:b/>
                <w:bCs/>
                <w:color w:val="0070C0"/>
              </w:rPr>
              <w:t>Goddards</w:t>
            </w:r>
            <w:proofErr w:type="spellEnd"/>
            <w:r w:rsidRPr="00A459BA">
              <w:rPr>
                <w:rFonts w:ascii="Calibri" w:hAnsi="Calibri"/>
                <w:b/>
                <w:bCs/>
                <w:color w:val="0070C0"/>
              </w:rPr>
              <w:t xml:space="preserve"> Green Road) East End</w:t>
            </w:r>
          </w:p>
        </w:tc>
        <w:tc>
          <w:tcPr>
            <w:tcW w:w="0" w:type="auto"/>
            <w:tcBorders>
              <w:top w:val="nil"/>
            </w:tcBorders>
          </w:tcPr>
          <w:p w14:paraId="51073DF0" w14:textId="77777777" w:rsidR="005C2BD9" w:rsidRPr="0037458D" w:rsidRDefault="005C2BD9" w:rsidP="0085651A">
            <w:pPr>
              <w:rPr>
                <w:rFonts w:ascii="Calibri" w:hAnsi="Calibri"/>
              </w:rPr>
            </w:pPr>
          </w:p>
        </w:tc>
      </w:tr>
      <w:tr w:rsidR="005C2BD9" w:rsidRPr="003848D1" w14:paraId="31CD43A6" w14:textId="77777777" w:rsidTr="00BA4C10">
        <w:trPr>
          <w:cantSplit/>
          <w:trHeight w:val="339"/>
        </w:trPr>
        <w:tc>
          <w:tcPr>
            <w:tcW w:w="0" w:type="auto"/>
          </w:tcPr>
          <w:p w14:paraId="35062A87"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1.Provide a residential development of an additional 22-25 C3 dwellings, with affordable housing in accordance with TWBC policy and a mix of type and size integrated throughout the development to help meet locally identified needs (see Policy HS2).</w:t>
            </w:r>
          </w:p>
        </w:tc>
        <w:tc>
          <w:tcPr>
            <w:tcW w:w="0" w:type="auto"/>
          </w:tcPr>
          <w:p w14:paraId="489A3A8F"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1</w:t>
            </w:r>
            <w:r w:rsidRPr="003848D1">
              <w:rPr>
                <w:rFonts w:ascii="Calibri" w:hAnsi="Calibri" w:cstheme="minorHAnsi"/>
                <w:color w:val="0070C0"/>
                <w:sz w:val="22"/>
                <w:szCs w:val="22"/>
                <w:vertAlign w:val="superscript"/>
              </w:rPr>
              <w:t>st</w:t>
            </w:r>
            <w:r w:rsidRPr="003848D1">
              <w:rPr>
                <w:rFonts w:ascii="Calibri" w:hAnsi="Calibri" w:cstheme="minorHAnsi"/>
                <w:color w:val="0070C0"/>
                <w:sz w:val="22"/>
                <w:szCs w:val="22"/>
              </w:rPr>
              <w:t xml:space="preserve"> para. of policy: The site, as defined on the Benenden Policies Map, is allocated for residential development providing 22-25 residential units (in addition to the 23 new dwellings that have already been granted approval at this site), of which 30 per cent shall be affordable housing.</w:t>
            </w:r>
          </w:p>
        </w:tc>
        <w:tc>
          <w:tcPr>
            <w:tcW w:w="0" w:type="auto"/>
          </w:tcPr>
          <w:p w14:paraId="5FC55EA8"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284369EF" w14:textId="77777777" w:rsidTr="00BA4C10">
        <w:trPr>
          <w:cantSplit/>
          <w:trHeight w:val="339"/>
        </w:trPr>
        <w:tc>
          <w:tcPr>
            <w:tcW w:w="0" w:type="auto"/>
          </w:tcPr>
          <w:p w14:paraId="2AA9115F"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2.Ensure that design, scale, massing and overall density create a sense of place and focus to the residential communities and reflect the character and rural nature of the East End area adjacent to the AONB, whilst acknowledging the scale of adjacent hospital buildings. Density must not exceed 22dph (see Reasoned Justification para. 2.9.3.1). Building heights should generally be restricted to two storeys.</w:t>
            </w:r>
          </w:p>
        </w:tc>
        <w:tc>
          <w:tcPr>
            <w:tcW w:w="0" w:type="auto"/>
          </w:tcPr>
          <w:p w14:paraId="330C29BA"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Not mentioned</w:t>
            </w:r>
          </w:p>
        </w:tc>
        <w:tc>
          <w:tcPr>
            <w:tcW w:w="0" w:type="auto"/>
          </w:tcPr>
          <w:p w14:paraId="74A99198"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6A145769" w14:textId="77777777" w:rsidTr="00BA4C10">
        <w:trPr>
          <w:cantSplit/>
          <w:trHeight w:val="339"/>
        </w:trPr>
        <w:tc>
          <w:tcPr>
            <w:tcW w:w="0" w:type="auto"/>
          </w:tcPr>
          <w:p w14:paraId="3D43B716"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 xml:space="preserve">3.Include the provision of adequate parking facilities to avoid on‐street parking both within and beyond the development. Reference should be made to the Design and the Built Environment chapter para. </w:t>
            </w:r>
            <w:r w:rsidRPr="003848D1">
              <w:rPr>
                <w:rFonts w:ascii="Calibri" w:hAnsi="Calibri" w:cstheme="minorHAnsi"/>
                <w:color w:val="000000" w:themeColor="text1"/>
                <w:sz w:val="22"/>
                <w:szCs w:val="22"/>
              </w:rPr>
              <w:t xml:space="preserve">3.6 and </w:t>
            </w:r>
            <w:r w:rsidRPr="003848D1">
              <w:rPr>
                <w:rFonts w:ascii="Calibri" w:hAnsi="Calibri" w:cstheme="minorHAnsi"/>
                <w:sz w:val="22"/>
                <w:szCs w:val="22"/>
              </w:rPr>
              <w:t>Policy BD6 for determining the quantity of vehicle parking spaces in the context of a generally high reliance on private cars in this area. If provided, garages will not count towards the required quantity of parking spaces. Dwellings to be provided with electric car‐charging facilities.</w:t>
            </w:r>
          </w:p>
        </w:tc>
        <w:tc>
          <w:tcPr>
            <w:tcW w:w="0" w:type="auto"/>
          </w:tcPr>
          <w:p w14:paraId="69D3A8D9"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Not mentioned</w:t>
            </w:r>
          </w:p>
        </w:tc>
        <w:tc>
          <w:tcPr>
            <w:tcW w:w="0" w:type="auto"/>
          </w:tcPr>
          <w:p w14:paraId="78016F36"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30801DA6" w14:textId="77777777" w:rsidTr="00BA4C10">
        <w:trPr>
          <w:cantSplit/>
          <w:trHeight w:val="339"/>
        </w:trPr>
        <w:tc>
          <w:tcPr>
            <w:tcW w:w="0" w:type="auto"/>
          </w:tcPr>
          <w:p w14:paraId="296A4D75"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4.Have close regard to the design and materials requirements specified in the BNDP under the Design and the Built Environment chapter and the policies contained therein.</w:t>
            </w:r>
          </w:p>
        </w:tc>
        <w:tc>
          <w:tcPr>
            <w:tcW w:w="0" w:type="auto"/>
          </w:tcPr>
          <w:p w14:paraId="6E2A5413" w14:textId="77777777" w:rsidR="005C2BD9" w:rsidRPr="003848D1" w:rsidRDefault="005C2BD9" w:rsidP="0085651A">
            <w:pPr>
              <w:rPr>
                <w:rFonts w:ascii="Calibri" w:hAnsi="Calibri"/>
                <w:sz w:val="22"/>
                <w:szCs w:val="22"/>
              </w:rPr>
            </w:pPr>
            <w:r w:rsidRPr="003848D1">
              <w:rPr>
                <w:rFonts w:ascii="Calibri" w:hAnsi="Calibri"/>
                <w:color w:val="0070C0"/>
                <w:sz w:val="22"/>
                <w:szCs w:val="22"/>
              </w:rPr>
              <w:t>Not mentioned</w:t>
            </w:r>
          </w:p>
        </w:tc>
        <w:tc>
          <w:tcPr>
            <w:tcW w:w="0" w:type="auto"/>
          </w:tcPr>
          <w:p w14:paraId="68E83D2F"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2372B5" w:rsidRPr="002372B5" w14:paraId="0D2B3AD0" w14:textId="77777777" w:rsidTr="00B52BE6">
        <w:trPr>
          <w:cantSplit/>
          <w:trHeight w:val="339"/>
        </w:trPr>
        <w:tc>
          <w:tcPr>
            <w:tcW w:w="0" w:type="auto"/>
            <w:gridSpan w:val="3"/>
          </w:tcPr>
          <w:p w14:paraId="7AB5026E" w14:textId="2A6CDEEC" w:rsidR="002372B5" w:rsidRPr="002372B5" w:rsidRDefault="002372B5" w:rsidP="0085651A">
            <w:pPr>
              <w:rPr>
                <w:rFonts w:ascii="Calibri" w:hAnsi="Calibri"/>
                <w:i/>
                <w:iCs/>
                <w:sz w:val="22"/>
                <w:szCs w:val="22"/>
              </w:rPr>
            </w:pPr>
            <w:r w:rsidRPr="002372B5">
              <w:rPr>
                <w:rFonts w:ascii="Calibri" w:hAnsi="Calibri" w:cstheme="minorHAnsi"/>
                <w:b/>
                <w:bCs/>
                <w:i/>
                <w:iCs/>
              </w:rPr>
              <w:lastRenderedPageBreak/>
              <w:t xml:space="preserve">SSP3 Land at Benenden Hospital (SEQ) / </w:t>
            </w:r>
            <w:r w:rsidRPr="002372B5">
              <w:rPr>
                <w:rFonts w:ascii="Calibri" w:hAnsi="Calibri"/>
                <w:b/>
                <w:bCs/>
                <w:i/>
                <w:iCs/>
              </w:rPr>
              <w:t xml:space="preserve">AL/BE 3 Land at Benenden Hospital (south of </w:t>
            </w:r>
            <w:proofErr w:type="spellStart"/>
            <w:r w:rsidRPr="002372B5">
              <w:rPr>
                <w:rFonts w:ascii="Calibri" w:hAnsi="Calibri"/>
                <w:b/>
                <w:bCs/>
                <w:i/>
                <w:iCs/>
              </w:rPr>
              <w:t>Goddards</w:t>
            </w:r>
            <w:proofErr w:type="spellEnd"/>
            <w:r w:rsidRPr="002372B5">
              <w:rPr>
                <w:rFonts w:ascii="Calibri" w:hAnsi="Calibri"/>
                <w:b/>
                <w:bCs/>
                <w:i/>
                <w:iCs/>
              </w:rPr>
              <w:t xml:space="preserve"> Green Road) East End cont.</w:t>
            </w:r>
          </w:p>
        </w:tc>
      </w:tr>
      <w:tr w:rsidR="005C2BD9" w:rsidRPr="003848D1" w14:paraId="50A97C3A" w14:textId="77777777" w:rsidTr="00BA4C10">
        <w:trPr>
          <w:cantSplit/>
          <w:trHeight w:val="339"/>
        </w:trPr>
        <w:tc>
          <w:tcPr>
            <w:tcW w:w="0" w:type="auto"/>
          </w:tcPr>
          <w:p w14:paraId="3DFE4086" w14:textId="77777777"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5.Provide private garden space and/or shared semi‐private spaces, all enclosure to be appropriately planted and screened with native hedging species to protect the occupiers’ privacy (see Policy BD4).</w:t>
            </w:r>
          </w:p>
        </w:tc>
        <w:tc>
          <w:tcPr>
            <w:tcW w:w="0" w:type="auto"/>
          </w:tcPr>
          <w:p w14:paraId="5DFE18A3" w14:textId="77777777" w:rsidR="005C2BD9" w:rsidRPr="003848D1" w:rsidRDefault="005C2BD9" w:rsidP="0085651A">
            <w:pPr>
              <w:rPr>
                <w:rFonts w:ascii="Calibri" w:hAnsi="Calibri"/>
                <w:sz w:val="22"/>
                <w:szCs w:val="22"/>
              </w:rPr>
            </w:pPr>
            <w:r w:rsidRPr="003848D1">
              <w:rPr>
                <w:rFonts w:ascii="Calibri" w:hAnsi="Calibri"/>
                <w:color w:val="0070C0"/>
                <w:sz w:val="22"/>
                <w:szCs w:val="22"/>
              </w:rPr>
              <w:t>Not mentioned</w:t>
            </w:r>
          </w:p>
        </w:tc>
        <w:tc>
          <w:tcPr>
            <w:tcW w:w="0" w:type="auto"/>
          </w:tcPr>
          <w:p w14:paraId="78041BC0"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7864A323" w14:textId="77777777" w:rsidTr="00BA4C10">
        <w:trPr>
          <w:cantSplit/>
          <w:trHeight w:val="339"/>
        </w:trPr>
        <w:tc>
          <w:tcPr>
            <w:tcW w:w="0" w:type="auto"/>
          </w:tcPr>
          <w:p w14:paraId="110F9111" w14:textId="2E5A65BC" w:rsidR="005C2BD9" w:rsidRPr="003848D1" w:rsidRDefault="005C2BD9" w:rsidP="0085651A">
            <w:pPr>
              <w:rPr>
                <w:rFonts w:ascii="Calibri" w:hAnsi="Calibri" w:cstheme="minorHAnsi"/>
                <w:sz w:val="22"/>
                <w:szCs w:val="22"/>
              </w:rPr>
            </w:pPr>
            <w:r w:rsidRPr="003848D1">
              <w:rPr>
                <w:rFonts w:ascii="Calibri" w:eastAsia="Times New Roman" w:hAnsi="Calibri" w:cstheme="minorHAnsi"/>
                <w:sz w:val="22"/>
                <w:szCs w:val="22"/>
                <w:lang w:eastAsia="en-GB"/>
              </w:rPr>
              <w:t xml:space="preserve">6.Regard to be given to existing hedgerows and mature trees on site (see </w:t>
            </w:r>
            <w:r w:rsidRPr="001100CB">
              <w:rPr>
                <w:rFonts w:ascii="Calibri" w:eastAsia="Times New Roman" w:hAnsi="Calibri" w:cstheme="minorHAnsi"/>
                <w:color w:val="000000" w:themeColor="text1"/>
                <w:sz w:val="22"/>
                <w:szCs w:val="22"/>
                <w:lang w:eastAsia="en-GB"/>
              </w:rPr>
              <w:t>Policy LE5</w:t>
            </w:r>
            <w:r w:rsidRPr="003848D1">
              <w:rPr>
                <w:rFonts w:ascii="Calibri" w:eastAsia="Times New Roman" w:hAnsi="Calibri" w:cstheme="minorHAnsi"/>
                <w:color w:val="000000" w:themeColor="text1"/>
                <w:sz w:val="22"/>
                <w:szCs w:val="22"/>
                <w:lang w:eastAsia="en-GB"/>
              </w:rPr>
              <w:t xml:space="preserve">), with </w:t>
            </w:r>
            <w:r w:rsidRPr="003848D1">
              <w:rPr>
                <w:rFonts w:ascii="Calibri" w:eastAsia="Times New Roman" w:hAnsi="Calibri" w:cstheme="minorHAnsi"/>
                <w:sz w:val="22"/>
                <w:szCs w:val="22"/>
                <w:lang w:eastAsia="en-GB"/>
              </w:rPr>
              <w:t>the layout and design of the development protecting those of most amenity value, as informed by an arboricultural survey and landscape and visual impact assessment (see TWBC DLP Policy EN14: Trees, Woodlands, Hedges, and Development and criterion 3 of TWBC DLP Policy EN1: Design and other development management criteria).</w:t>
            </w:r>
          </w:p>
        </w:tc>
        <w:tc>
          <w:tcPr>
            <w:tcW w:w="0" w:type="auto"/>
          </w:tcPr>
          <w:p w14:paraId="1D3D0468" w14:textId="77777777" w:rsidR="005C2BD9" w:rsidRPr="003848D1" w:rsidRDefault="005C2BD9" w:rsidP="0085651A">
            <w:pPr>
              <w:spacing w:before="100" w:beforeAutospacing="1" w:after="100" w:afterAutospacing="1"/>
              <w:rPr>
                <w:rFonts w:ascii="Calibri" w:hAnsi="Calibri" w:cstheme="minorHAnsi"/>
                <w:sz w:val="22"/>
                <w:szCs w:val="22"/>
              </w:rPr>
            </w:pPr>
            <w:r w:rsidRPr="003848D1">
              <w:rPr>
                <w:rFonts w:ascii="Calibri" w:eastAsia="Times New Roman" w:hAnsi="Calibri" w:cstheme="minorHAnsi"/>
                <w:color w:val="0070C0"/>
                <w:sz w:val="22"/>
                <w:szCs w:val="22"/>
                <w:lang w:eastAsia="en-GB"/>
              </w:rPr>
              <w:t>7.Is exactly the same as this, except reference to the BNDP and DLP Policies.</w:t>
            </w:r>
          </w:p>
          <w:p w14:paraId="48DECB58" w14:textId="77777777" w:rsidR="005C2BD9" w:rsidRPr="003848D1" w:rsidRDefault="005C2BD9" w:rsidP="0085651A">
            <w:pPr>
              <w:rPr>
                <w:rFonts w:ascii="Calibri" w:hAnsi="Calibri"/>
                <w:sz w:val="22"/>
                <w:szCs w:val="22"/>
              </w:rPr>
            </w:pPr>
          </w:p>
        </w:tc>
        <w:tc>
          <w:tcPr>
            <w:tcW w:w="0" w:type="auto"/>
          </w:tcPr>
          <w:p w14:paraId="262BC656"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11E040BB" w14:textId="77777777" w:rsidTr="00BA4C10">
        <w:trPr>
          <w:cantSplit/>
          <w:trHeight w:val="339"/>
        </w:trPr>
        <w:tc>
          <w:tcPr>
            <w:tcW w:w="0" w:type="auto"/>
          </w:tcPr>
          <w:p w14:paraId="47D36402" w14:textId="77777777" w:rsidR="005C2BD9" w:rsidRPr="003848D1" w:rsidRDefault="005C2BD9" w:rsidP="0085651A">
            <w:pPr>
              <w:rPr>
                <w:rFonts w:ascii="Calibri" w:hAnsi="Calibri" w:cstheme="minorHAnsi"/>
                <w:sz w:val="22"/>
                <w:szCs w:val="22"/>
              </w:rPr>
            </w:pPr>
            <w:r w:rsidRPr="003848D1">
              <w:rPr>
                <w:rFonts w:ascii="Calibri" w:eastAsia="Times New Roman" w:hAnsi="Calibri" w:cstheme="minorHAnsi"/>
                <w:sz w:val="22"/>
                <w:szCs w:val="22"/>
                <w:lang w:eastAsia="en-GB"/>
              </w:rPr>
              <w:t>7.Reflect existing trees and hedges on the site, and the complex topography (particularly within the southern part of the site) (see criteria 1 and 3 of TWBC DLP Policy EN1: Design and other development management criteria).</w:t>
            </w:r>
          </w:p>
        </w:tc>
        <w:tc>
          <w:tcPr>
            <w:tcW w:w="0" w:type="auto"/>
          </w:tcPr>
          <w:p w14:paraId="13B088F4" w14:textId="77777777" w:rsidR="005C2BD9" w:rsidRPr="003848D1" w:rsidRDefault="005C2BD9" w:rsidP="0085651A">
            <w:pPr>
              <w:rPr>
                <w:rFonts w:ascii="Calibri" w:hAnsi="Calibri"/>
                <w:sz w:val="22"/>
                <w:szCs w:val="22"/>
              </w:rPr>
            </w:pPr>
            <w:r w:rsidRPr="003848D1">
              <w:rPr>
                <w:rFonts w:ascii="Calibri" w:eastAsia="Times New Roman" w:hAnsi="Calibri" w:cstheme="minorHAnsi"/>
                <w:color w:val="0070C0"/>
                <w:sz w:val="22"/>
                <w:szCs w:val="22"/>
                <w:lang w:eastAsia="en-GB"/>
              </w:rPr>
              <w:t>Not mentioned specifically but see 7 of DLP above (and BNDP 6) for protection of trees. BNDP to retain para. 7 as a design requirement.</w:t>
            </w:r>
          </w:p>
        </w:tc>
        <w:tc>
          <w:tcPr>
            <w:tcW w:w="0" w:type="auto"/>
          </w:tcPr>
          <w:p w14:paraId="7682C584"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07D63E45" w14:textId="77777777" w:rsidTr="00BA4C10">
        <w:trPr>
          <w:cantSplit/>
          <w:trHeight w:val="339"/>
        </w:trPr>
        <w:tc>
          <w:tcPr>
            <w:tcW w:w="0" w:type="auto"/>
          </w:tcPr>
          <w:p w14:paraId="63200F70" w14:textId="60E47DF9"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 xml:space="preserve">8.Ensure the Local Wildlife Sites (LWS) be conserved and protected in accordance with national and local planning policy and in line with the guidelines laid out in </w:t>
            </w:r>
            <w:r w:rsidRPr="001100CB">
              <w:rPr>
                <w:rFonts w:ascii="Calibri" w:hAnsi="Calibri" w:cstheme="minorHAnsi"/>
                <w:color w:val="000000" w:themeColor="text1"/>
                <w:sz w:val="22"/>
                <w:szCs w:val="22"/>
              </w:rPr>
              <w:t>Policy LE7.</w:t>
            </w:r>
          </w:p>
        </w:tc>
        <w:tc>
          <w:tcPr>
            <w:tcW w:w="0" w:type="auto"/>
          </w:tcPr>
          <w:p w14:paraId="5FFD1CCB" w14:textId="77777777" w:rsidR="005C2BD9" w:rsidRPr="003848D1" w:rsidRDefault="005C2BD9" w:rsidP="0085651A">
            <w:pPr>
              <w:rPr>
                <w:rFonts w:ascii="Calibri" w:hAnsi="Calibri"/>
                <w:color w:val="0070C0"/>
                <w:sz w:val="22"/>
                <w:szCs w:val="22"/>
              </w:rPr>
            </w:pPr>
            <w:r w:rsidRPr="003848D1">
              <w:rPr>
                <w:rFonts w:ascii="Calibri" w:hAnsi="Calibri"/>
                <w:color w:val="0070C0"/>
                <w:sz w:val="22"/>
                <w:szCs w:val="22"/>
              </w:rPr>
              <w:t>Not specifically mentioned but see 10. below.</w:t>
            </w:r>
          </w:p>
        </w:tc>
        <w:tc>
          <w:tcPr>
            <w:tcW w:w="0" w:type="auto"/>
          </w:tcPr>
          <w:p w14:paraId="0C46812C"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5C2BD9" w:rsidRPr="003848D1" w14:paraId="1307A17D" w14:textId="77777777" w:rsidTr="002372B5">
        <w:trPr>
          <w:cantSplit/>
          <w:trHeight w:val="339"/>
        </w:trPr>
        <w:tc>
          <w:tcPr>
            <w:tcW w:w="0" w:type="auto"/>
            <w:tcBorders>
              <w:bottom w:val="single" w:sz="4" w:space="0" w:color="auto"/>
            </w:tcBorders>
          </w:tcPr>
          <w:p w14:paraId="411F82E8" w14:textId="1FC94AE4" w:rsidR="005C2BD9" w:rsidRPr="003848D1" w:rsidRDefault="005C2BD9" w:rsidP="0085651A">
            <w:pPr>
              <w:rPr>
                <w:rFonts w:ascii="Calibri" w:hAnsi="Calibri" w:cstheme="minorHAnsi"/>
                <w:sz w:val="22"/>
                <w:szCs w:val="22"/>
              </w:rPr>
            </w:pPr>
            <w:r w:rsidRPr="003848D1">
              <w:rPr>
                <w:rFonts w:ascii="Calibri" w:hAnsi="Calibri" w:cstheme="minorHAnsi"/>
                <w:sz w:val="22"/>
                <w:szCs w:val="22"/>
              </w:rPr>
              <w:t>9.Ensure the LWSs be conserved and enhanced as wildlife sites with a management plan (</w:t>
            </w:r>
            <w:r w:rsidRPr="001100CB">
              <w:rPr>
                <w:rFonts w:ascii="Calibri" w:hAnsi="Calibri" w:cstheme="minorHAnsi"/>
                <w:color w:val="000000" w:themeColor="text1"/>
                <w:sz w:val="22"/>
                <w:szCs w:val="22"/>
              </w:rPr>
              <w:t>Policy LE8</w:t>
            </w:r>
            <w:r w:rsidRPr="003848D1">
              <w:rPr>
                <w:rFonts w:ascii="Calibri" w:hAnsi="Calibri" w:cstheme="minorHAnsi"/>
                <w:sz w:val="22"/>
                <w:szCs w:val="22"/>
              </w:rPr>
              <w:t>) adopted to achieve this, and the sites are not to be used for recreational purposes.</w:t>
            </w:r>
          </w:p>
        </w:tc>
        <w:tc>
          <w:tcPr>
            <w:tcW w:w="0" w:type="auto"/>
            <w:tcBorders>
              <w:bottom w:val="single" w:sz="4" w:space="0" w:color="auto"/>
            </w:tcBorders>
          </w:tcPr>
          <w:p w14:paraId="70EDCDB4" w14:textId="77777777" w:rsidR="005C2BD9" w:rsidRPr="003848D1" w:rsidRDefault="005C2BD9" w:rsidP="0085651A">
            <w:pPr>
              <w:rPr>
                <w:rFonts w:ascii="Calibri" w:hAnsi="Calibri"/>
                <w:sz w:val="22"/>
                <w:szCs w:val="22"/>
              </w:rPr>
            </w:pPr>
            <w:r w:rsidRPr="003848D1">
              <w:rPr>
                <w:rFonts w:ascii="Calibri" w:hAnsi="Calibri" w:cstheme="minorHAnsi"/>
                <w:color w:val="0070C0"/>
                <w:sz w:val="22"/>
                <w:szCs w:val="22"/>
              </w:rPr>
              <w:t>10.Contributions to the provision of the long-term management of the Local Wildlife Site located to the south and west of the site;</w:t>
            </w:r>
          </w:p>
        </w:tc>
        <w:tc>
          <w:tcPr>
            <w:tcW w:w="0" w:type="auto"/>
            <w:tcBorders>
              <w:bottom w:val="single" w:sz="4" w:space="0" w:color="auto"/>
            </w:tcBorders>
          </w:tcPr>
          <w:p w14:paraId="6DF960E8" w14:textId="77777777" w:rsidR="005C2BD9" w:rsidRPr="003848D1" w:rsidRDefault="005C2BD9" w:rsidP="0085651A">
            <w:pPr>
              <w:rPr>
                <w:rFonts w:ascii="Calibri" w:hAnsi="Calibri"/>
                <w:sz w:val="22"/>
                <w:szCs w:val="22"/>
              </w:rPr>
            </w:pPr>
            <w:r w:rsidRPr="003848D1">
              <w:rPr>
                <w:rFonts w:ascii="Calibri" w:hAnsi="Calibri"/>
                <w:sz w:val="22"/>
                <w:szCs w:val="22"/>
              </w:rPr>
              <w:t>No.</w:t>
            </w:r>
          </w:p>
        </w:tc>
      </w:tr>
      <w:tr w:rsidR="002372B5" w:rsidRPr="003848D1" w14:paraId="3D7B2C56" w14:textId="77777777" w:rsidTr="006C1574">
        <w:trPr>
          <w:cantSplit/>
          <w:trHeight w:val="688"/>
        </w:trPr>
        <w:tc>
          <w:tcPr>
            <w:tcW w:w="0" w:type="auto"/>
            <w:gridSpan w:val="3"/>
            <w:tcBorders>
              <w:left w:val="nil"/>
              <w:bottom w:val="nil"/>
              <w:right w:val="nil"/>
            </w:tcBorders>
          </w:tcPr>
          <w:p w14:paraId="0562E1C0" w14:textId="77777777" w:rsidR="002372B5" w:rsidRPr="003848D1" w:rsidRDefault="002372B5" w:rsidP="0085651A">
            <w:pPr>
              <w:rPr>
                <w:rFonts w:ascii="Calibri" w:hAnsi="Calibri"/>
                <w:sz w:val="22"/>
                <w:szCs w:val="22"/>
              </w:rPr>
            </w:pPr>
          </w:p>
        </w:tc>
      </w:tr>
      <w:tr w:rsidR="002372B5" w:rsidRPr="003848D1" w14:paraId="1A7ACD57" w14:textId="77777777" w:rsidTr="00731575">
        <w:trPr>
          <w:cantSplit/>
          <w:trHeight w:val="339"/>
        </w:trPr>
        <w:tc>
          <w:tcPr>
            <w:tcW w:w="0" w:type="auto"/>
            <w:gridSpan w:val="3"/>
            <w:tcBorders>
              <w:top w:val="nil"/>
            </w:tcBorders>
          </w:tcPr>
          <w:p w14:paraId="5EC72F9F" w14:textId="66F66B94" w:rsidR="002372B5" w:rsidRPr="003848D1" w:rsidRDefault="002372B5" w:rsidP="002372B5">
            <w:pPr>
              <w:rPr>
                <w:rFonts w:ascii="Calibri" w:hAnsi="Calibri"/>
                <w:sz w:val="22"/>
                <w:szCs w:val="22"/>
              </w:rPr>
            </w:pPr>
            <w:r w:rsidRPr="002372B5">
              <w:rPr>
                <w:rFonts w:ascii="Calibri" w:hAnsi="Calibri" w:cstheme="minorHAnsi"/>
                <w:b/>
                <w:bCs/>
                <w:i/>
                <w:iCs/>
              </w:rPr>
              <w:lastRenderedPageBreak/>
              <w:t xml:space="preserve">SSP3 Land at Benenden Hospital (SEQ) / </w:t>
            </w:r>
            <w:r w:rsidRPr="002372B5">
              <w:rPr>
                <w:rFonts w:ascii="Calibri" w:hAnsi="Calibri"/>
                <w:b/>
                <w:bCs/>
                <w:i/>
                <w:iCs/>
              </w:rPr>
              <w:t xml:space="preserve">AL/BE 3 Land at Benenden Hospital (south of </w:t>
            </w:r>
            <w:proofErr w:type="spellStart"/>
            <w:r w:rsidRPr="002372B5">
              <w:rPr>
                <w:rFonts w:ascii="Calibri" w:hAnsi="Calibri"/>
                <w:b/>
                <w:bCs/>
                <w:i/>
                <w:iCs/>
              </w:rPr>
              <w:t>Goddards</w:t>
            </w:r>
            <w:proofErr w:type="spellEnd"/>
            <w:r w:rsidRPr="002372B5">
              <w:rPr>
                <w:rFonts w:ascii="Calibri" w:hAnsi="Calibri"/>
                <w:b/>
                <w:bCs/>
                <w:i/>
                <w:iCs/>
              </w:rPr>
              <w:t xml:space="preserve"> Green Road) East End cont.</w:t>
            </w:r>
          </w:p>
        </w:tc>
      </w:tr>
      <w:tr w:rsidR="002372B5" w:rsidRPr="003848D1" w14:paraId="246A2561" w14:textId="77777777" w:rsidTr="00BA4C10">
        <w:trPr>
          <w:cantSplit/>
          <w:trHeight w:val="339"/>
        </w:trPr>
        <w:tc>
          <w:tcPr>
            <w:tcW w:w="0" w:type="auto"/>
          </w:tcPr>
          <w:p w14:paraId="26CAFFF8" w14:textId="77777777"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10.In order to reduce the amount of construction traffic using local roads where possible the disposal of earth spoil generated by construction works should be redistributed on the wider site in landscape remodelling. Provision of a Construction Management Plan must accompany any planning application.</w:t>
            </w:r>
          </w:p>
        </w:tc>
        <w:tc>
          <w:tcPr>
            <w:tcW w:w="0" w:type="auto"/>
          </w:tcPr>
          <w:p w14:paraId="54CA927A" w14:textId="77777777" w:rsidR="002372B5" w:rsidRPr="003848D1" w:rsidRDefault="002372B5" w:rsidP="002372B5">
            <w:pPr>
              <w:rPr>
                <w:rFonts w:ascii="Calibri" w:hAnsi="Calibri"/>
                <w:color w:val="0070C0"/>
                <w:sz w:val="22"/>
                <w:szCs w:val="22"/>
              </w:rPr>
            </w:pPr>
            <w:r w:rsidRPr="003848D1">
              <w:rPr>
                <w:rFonts w:ascii="Calibri" w:hAnsi="Calibri"/>
                <w:color w:val="0070C0"/>
                <w:sz w:val="22"/>
                <w:szCs w:val="22"/>
              </w:rPr>
              <w:t>Not mentioned</w:t>
            </w:r>
          </w:p>
        </w:tc>
        <w:tc>
          <w:tcPr>
            <w:tcW w:w="0" w:type="auto"/>
          </w:tcPr>
          <w:p w14:paraId="7A6233CC"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08499B6C" w14:textId="77777777" w:rsidTr="00BA4C10">
        <w:trPr>
          <w:cantSplit/>
          <w:trHeight w:val="339"/>
        </w:trPr>
        <w:tc>
          <w:tcPr>
            <w:tcW w:w="0" w:type="auto"/>
          </w:tcPr>
          <w:p w14:paraId="1728AEEA" w14:textId="36F98878"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 xml:space="preserve">11.The Construction Management Plan should address how to minimise the impact of construction work on existing flora and fauna, valuable micro-wildlife habitats in roadside verges, banks and ditches, in particular retaining the hedging which borders the site/mature trees on the site (see </w:t>
            </w:r>
            <w:r w:rsidRPr="001100CB">
              <w:rPr>
                <w:rFonts w:ascii="Calibri" w:hAnsi="Calibri" w:cstheme="minorHAnsi"/>
                <w:color w:val="000000" w:themeColor="text1"/>
                <w:sz w:val="22"/>
                <w:szCs w:val="22"/>
              </w:rPr>
              <w:t>Policies LE5 &amp; LE6).</w:t>
            </w:r>
          </w:p>
        </w:tc>
        <w:tc>
          <w:tcPr>
            <w:tcW w:w="0" w:type="auto"/>
          </w:tcPr>
          <w:p w14:paraId="0ECB1516" w14:textId="77777777" w:rsidR="002372B5" w:rsidRPr="003848D1" w:rsidRDefault="002372B5" w:rsidP="002372B5">
            <w:pPr>
              <w:rPr>
                <w:rFonts w:ascii="Calibri" w:hAnsi="Calibri"/>
                <w:sz w:val="22"/>
                <w:szCs w:val="22"/>
              </w:rPr>
            </w:pPr>
            <w:r w:rsidRPr="003848D1">
              <w:rPr>
                <w:rFonts w:ascii="Calibri" w:hAnsi="Calibri"/>
                <w:color w:val="0070C0"/>
                <w:sz w:val="22"/>
                <w:szCs w:val="22"/>
              </w:rPr>
              <w:t>Not mentioned</w:t>
            </w:r>
          </w:p>
        </w:tc>
        <w:tc>
          <w:tcPr>
            <w:tcW w:w="0" w:type="auto"/>
          </w:tcPr>
          <w:p w14:paraId="1FF4AACF"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295CB530" w14:textId="77777777" w:rsidTr="00BA4C10">
        <w:trPr>
          <w:cantSplit/>
          <w:trHeight w:val="339"/>
        </w:trPr>
        <w:tc>
          <w:tcPr>
            <w:tcW w:w="0" w:type="auto"/>
          </w:tcPr>
          <w:p w14:paraId="0ADC3802" w14:textId="77777777"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12.Any planning application shall include a Traffic Impact Study detailing expected growth in traffic volumes and the mitigations required for road and pedestrian safety.</w:t>
            </w:r>
          </w:p>
        </w:tc>
        <w:tc>
          <w:tcPr>
            <w:tcW w:w="0" w:type="auto"/>
          </w:tcPr>
          <w:p w14:paraId="3D5D59ED" w14:textId="77777777" w:rsidR="002372B5" w:rsidRPr="003848D1" w:rsidRDefault="002372B5" w:rsidP="002372B5">
            <w:pPr>
              <w:rPr>
                <w:rFonts w:ascii="Calibri" w:hAnsi="Calibri"/>
                <w:sz w:val="22"/>
                <w:szCs w:val="22"/>
              </w:rPr>
            </w:pPr>
            <w:r w:rsidRPr="003848D1">
              <w:rPr>
                <w:rFonts w:ascii="Calibri" w:hAnsi="Calibri"/>
                <w:color w:val="0070C0"/>
                <w:sz w:val="22"/>
                <w:szCs w:val="22"/>
              </w:rPr>
              <w:t>Not mentioned</w:t>
            </w:r>
          </w:p>
        </w:tc>
        <w:tc>
          <w:tcPr>
            <w:tcW w:w="0" w:type="auto"/>
          </w:tcPr>
          <w:p w14:paraId="414FB197"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537C28E0" w14:textId="77777777" w:rsidTr="002372B5">
        <w:trPr>
          <w:cantSplit/>
          <w:trHeight w:val="339"/>
        </w:trPr>
        <w:tc>
          <w:tcPr>
            <w:tcW w:w="0" w:type="auto"/>
            <w:tcBorders>
              <w:bottom w:val="single" w:sz="4" w:space="0" w:color="auto"/>
            </w:tcBorders>
          </w:tcPr>
          <w:p w14:paraId="649FC947" w14:textId="77777777"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13.The parish is a dark skies area and any proposals for the outdoor lighting of new developments must comply with policy BD5.</w:t>
            </w:r>
          </w:p>
        </w:tc>
        <w:tc>
          <w:tcPr>
            <w:tcW w:w="0" w:type="auto"/>
            <w:tcBorders>
              <w:bottom w:val="single" w:sz="4" w:space="0" w:color="auto"/>
            </w:tcBorders>
          </w:tcPr>
          <w:p w14:paraId="60F996A3" w14:textId="77777777" w:rsidR="002372B5" w:rsidRPr="003848D1" w:rsidRDefault="002372B5" w:rsidP="002372B5">
            <w:pPr>
              <w:rPr>
                <w:rFonts w:ascii="Calibri" w:hAnsi="Calibri"/>
                <w:color w:val="0070C0"/>
                <w:sz w:val="22"/>
                <w:szCs w:val="22"/>
              </w:rPr>
            </w:pPr>
            <w:r w:rsidRPr="003848D1">
              <w:rPr>
                <w:rFonts w:ascii="Calibri" w:hAnsi="Calibri"/>
                <w:color w:val="0070C0"/>
                <w:sz w:val="22"/>
                <w:szCs w:val="22"/>
              </w:rPr>
              <w:t>Not mentioned in either the policy box or in the list of policies below the box.</w:t>
            </w:r>
          </w:p>
        </w:tc>
        <w:tc>
          <w:tcPr>
            <w:tcW w:w="0" w:type="auto"/>
            <w:tcBorders>
              <w:bottom w:val="single" w:sz="4" w:space="0" w:color="auto"/>
            </w:tcBorders>
          </w:tcPr>
          <w:p w14:paraId="6214CFFE" w14:textId="77777777" w:rsidR="002372B5" w:rsidRPr="003848D1" w:rsidRDefault="002372B5" w:rsidP="002372B5">
            <w:pPr>
              <w:rPr>
                <w:rFonts w:ascii="Calibri" w:hAnsi="Calibri"/>
                <w:sz w:val="22"/>
                <w:szCs w:val="22"/>
              </w:rPr>
            </w:pPr>
            <w:r w:rsidRPr="003848D1">
              <w:rPr>
                <w:rFonts w:ascii="Calibri" w:hAnsi="Calibri"/>
                <w:sz w:val="22"/>
                <w:szCs w:val="22"/>
              </w:rPr>
              <w:t>EN 8 Outdoor Lighting and Dark Skies. BPC will highlight this omission in its feedback on the consultation of the Reg 19 Pre-submission Local Plan.</w:t>
            </w:r>
          </w:p>
        </w:tc>
      </w:tr>
      <w:tr w:rsidR="002372B5" w:rsidRPr="003848D1" w14:paraId="7A063B79" w14:textId="77777777" w:rsidTr="006C1574">
        <w:trPr>
          <w:cantSplit/>
          <w:trHeight w:val="1778"/>
        </w:trPr>
        <w:tc>
          <w:tcPr>
            <w:tcW w:w="0" w:type="auto"/>
            <w:gridSpan w:val="3"/>
            <w:tcBorders>
              <w:left w:val="nil"/>
              <w:bottom w:val="nil"/>
              <w:right w:val="nil"/>
            </w:tcBorders>
          </w:tcPr>
          <w:p w14:paraId="6C8D0BAF" w14:textId="77777777" w:rsidR="002372B5" w:rsidRPr="003848D1" w:rsidRDefault="002372B5" w:rsidP="002372B5">
            <w:pPr>
              <w:rPr>
                <w:rFonts w:ascii="Calibri" w:hAnsi="Calibri"/>
                <w:sz w:val="22"/>
                <w:szCs w:val="22"/>
              </w:rPr>
            </w:pPr>
          </w:p>
        </w:tc>
      </w:tr>
      <w:tr w:rsidR="002372B5" w:rsidRPr="003848D1" w14:paraId="611F7486" w14:textId="77777777" w:rsidTr="002372B5">
        <w:trPr>
          <w:cantSplit/>
          <w:trHeight w:val="339"/>
        </w:trPr>
        <w:tc>
          <w:tcPr>
            <w:tcW w:w="0" w:type="auto"/>
            <w:gridSpan w:val="3"/>
            <w:tcBorders>
              <w:top w:val="nil"/>
            </w:tcBorders>
          </w:tcPr>
          <w:p w14:paraId="0F55941A" w14:textId="48CD0F7E" w:rsidR="002372B5" w:rsidRPr="003848D1" w:rsidRDefault="002372B5" w:rsidP="002372B5">
            <w:pPr>
              <w:rPr>
                <w:rFonts w:ascii="Calibri" w:hAnsi="Calibri"/>
                <w:sz w:val="22"/>
                <w:szCs w:val="22"/>
              </w:rPr>
            </w:pPr>
            <w:r w:rsidRPr="002372B5">
              <w:rPr>
                <w:rFonts w:ascii="Calibri" w:hAnsi="Calibri" w:cstheme="minorHAnsi"/>
                <w:b/>
                <w:bCs/>
                <w:i/>
                <w:iCs/>
              </w:rPr>
              <w:lastRenderedPageBreak/>
              <w:t xml:space="preserve">SSP3 Land at Benenden Hospital (SEQ) / </w:t>
            </w:r>
            <w:r w:rsidRPr="002372B5">
              <w:rPr>
                <w:rFonts w:ascii="Calibri" w:hAnsi="Calibri"/>
                <w:b/>
                <w:bCs/>
                <w:i/>
                <w:iCs/>
              </w:rPr>
              <w:t xml:space="preserve">AL/BE 3 Land at Benenden Hospital (south of </w:t>
            </w:r>
            <w:proofErr w:type="spellStart"/>
            <w:r w:rsidRPr="002372B5">
              <w:rPr>
                <w:rFonts w:ascii="Calibri" w:hAnsi="Calibri"/>
                <w:b/>
                <w:bCs/>
                <w:i/>
                <w:iCs/>
              </w:rPr>
              <w:t>Goddards</w:t>
            </w:r>
            <w:proofErr w:type="spellEnd"/>
            <w:r w:rsidRPr="002372B5">
              <w:rPr>
                <w:rFonts w:ascii="Calibri" w:hAnsi="Calibri"/>
                <w:b/>
                <w:bCs/>
                <w:i/>
                <w:iCs/>
              </w:rPr>
              <w:t xml:space="preserve"> Green Road) East End cont.</w:t>
            </w:r>
          </w:p>
        </w:tc>
      </w:tr>
      <w:tr w:rsidR="002372B5" w:rsidRPr="003848D1" w14:paraId="50AAB238" w14:textId="77777777" w:rsidTr="00BA4C10">
        <w:trPr>
          <w:cantSplit/>
          <w:trHeight w:val="339"/>
        </w:trPr>
        <w:tc>
          <w:tcPr>
            <w:tcW w:w="0" w:type="auto"/>
          </w:tcPr>
          <w:p w14:paraId="5D38FEE7" w14:textId="77777777"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 xml:space="preserve">14.Development on this site is to be built-out before construction work can commence on the North East Quadrant (Site LS41). The use of Castleton Oak Crossroads or </w:t>
            </w:r>
            <w:proofErr w:type="spellStart"/>
            <w:r w:rsidRPr="003848D1">
              <w:rPr>
                <w:rFonts w:ascii="Calibri" w:hAnsi="Calibri" w:cstheme="minorHAnsi"/>
                <w:sz w:val="22"/>
                <w:szCs w:val="22"/>
              </w:rPr>
              <w:t>Golford</w:t>
            </w:r>
            <w:proofErr w:type="spellEnd"/>
            <w:r w:rsidRPr="003848D1">
              <w:rPr>
                <w:rFonts w:ascii="Calibri" w:hAnsi="Calibri" w:cstheme="minorHAnsi"/>
                <w:sz w:val="22"/>
                <w:szCs w:val="22"/>
              </w:rPr>
              <w:t xml:space="preserve"> Crossroads by construction traffic is problematic as demonstrated by the number of accidents that occur at these locations. Phasing of the development will ease this problem.</w:t>
            </w:r>
          </w:p>
        </w:tc>
        <w:tc>
          <w:tcPr>
            <w:tcW w:w="0" w:type="auto"/>
          </w:tcPr>
          <w:p w14:paraId="6E97C27A"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 xml:space="preserve">(1) Comprehensive proposals for this site, together with the site area included within Policy AL/BE 4 (land located to the north of </w:t>
            </w:r>
            <w:proofErr w:type="spellStart"/>
            <w:r w:rsidRPr="003848D1">
              <w:rPr>
                <w:rFonts w:ascii="Calibri" w:eastAsia="Times New Roman" w:hAnsi="Calibri" w:cstheme="minorHAnsi"/>
                <w:color w:val="0070C0"/>
                <w:sz w:val="22"/>
                <w:szCs w:val="22"/>
                <w:lang w:eastAsia="en-GB"/>
              </w:rPr>
              <w:t>Goddards</w:t>
            </w:r>
            <w:proofErr w:type="spellEnd"/>
            <w:r w:rsidRPr="003848D1">
              <w:rPr>
                <w:rFonts w:ascii="Calibri" w:eastAsia="Times New Roman" w:hAnsi="Calibri" w:cstheme="minorHAnsi"/>
                <w:color w:val="0070C0"/>
                <w:sz w:val="22"/>
                <w:szCs w:val="22"/>
                <w:lang w:eastAsia="en-GB"/>
              </w:rPr>
              <w:t xml:space="preserve"> Green Road), to be delivered in accordance with a phased timetable, which indicates land to the south of </w:t>
            </w:r>
            <w:proofErr w:type="spellStart"/>
            <w:r w:rsidRPr="003848D1">
              <w:rPr>
                <w:rFonts w:ascii="Calibri" w:eastAsia="Times New Roman" w:hAnsi="Calibri" w:cstheme="minorHAnsi"/>
                <w:color w:val="0070C0"/>
                <w:sz w:val="22"/>
                <w:szCs w:val="22"/>
                <w:lang w:eastAsia="en-GB"/>
              </w:rPr>
              <w:t>Goddards</w:t>
            </w:r>
            <w:proofErr w:type="spellEnd"/>
            <w:r w:rsidRPr="003848D1">
              <w:rPr>
                <w:rFonts w:ascii="Calibri" w:eastAsia="Times New Roman" w:hAnsi="Calibri" w:cstheme="minorHAnsi"/>
                <w:color w:val="0070C0"/>
                <w:sz w:val="22"/>
                <w:szCs w:val="22"/>
                <w:lang w:eastAsia="en-GB"/>
              </w:rPr>
              <w:t xml:space="preserve"> Green Road to be developed first prior to any other phases. If an application is submitted for only part of the area included within Policies AL/BE 3 and AL/BE 4, then this application must:</w:t>
            </w:r>
          </w:p>
          <w:p w14:paraId="4F0CA500"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 xml:space="preserve">a. show indicatively how the other areas included within Policies AL/BE 3 and AL/BE 4 can be developed to meet the overall policy requirements as set out within each of these policies, and how the future needs for Benenden Hospital will be met on areas to the north west and south west that currently comprise the hospital buildings and associated ancillary uses, and is previously developed </w:t>
            </w:r>
            <w:proofErr w:type="gramStart"/>
            <w:r w:rsidRPr="003848D1">
              <w:rPr>
                <w:rFonts w:ascii="Calibri" w:eastAsia="Times New Roman" w:hAnsi="Calibri" w:cstheme="minorHAnsi"/>
                <w:color w:val="0070C0"/>
                <w:sz w:val="22"/>
                <w:szCs w:val="22"/>
                <w:lang w:eastAsia="en-GB"/>
              </w:rPr>
              <w:t>land;</w:t>
            </w:r>
            <w:proofErr w:type="gramEnd"/>
          </w:p>
          <w:p w14:paraId="3322D362"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 xml:space="preserve">b. </w:t>
            </w:r>
            <w:proofErr w:type="gramStart"/>
            <w:r w:rsidRPr="003848D1">
              <w:rPr>
                <w:rFonts w:ascii="Calibri" w:eastAsia="Times New Roman" w:hAnsi="Calibri" w:cstheme="minorHAnsi"/>
                <w:color w:val="0070C0"/>
                <w:sz w:val="22"/>
                <w:szCs w:val="22"/>
                <w:lang w:eastAsia="en-GB"/>
              </w:rPr>
              <w:t>include</w:t>
            </w:r>
            <w:proofErr w:type="gramEnd"/>
            <w:r w:rsidRPr="003848D1">
              <w:rPr>
                <w:rFonts w:ascii="Calibri" w:eastAsia="Times New Roman" w:hAnsi="Calibri" w:cstheme="minorHAnsi"/>
                <w:color w:val="0070C0"/>
                <w:sz w:val="22"/>
                <w:szCs w:val="22"/>
                <w:lang w:eastAsia="en-GB"/>
              </w:rPr>
              <w:t xml:space="preserve"> a mechanism to ensure that the minibus and retail store provision, active travel link, and public access to the café (as referred to below) can be provided through the development at [sic] part of the site alone;</w:t>
            </w:r>
          </w:p>
        </w:tc>
        <w:tc>
          <w:tcPr>
            <w:tcW w:w="0" w:type="auto"/>
          </w:tcPr>
          <w:p w14:paraId="5A141D08"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73F818D9" w14:textId="77777777" w:rsidTr="002372B5">
        <w:trPr>
          <w:cantSplit/>
          <w:trHeight w:val="339"/>
        </w:trPr>
        <w:tc>
          <w:tcPr>
            <w:tcW w:w="0" w:type="auto"/>
            <w:tcBorders>
              <w:bottom w:val="single" w:sz="4" w:space="0" w:color="auto"/>
            </w:tcBorders>
          </w:tcPr>
          <w:p w14:paraId="3F83E0EA" w14:textId="77777777" w:rsidR="002372B5" w:rsidRPr="003848D1" w:rsidRDefault="002372B5" w:rsidP="002372B5">
            <w:pPr>
              <w:rPr>
                <w:rFonts w:ascii="Calibri" w:hAnsi="Calibri" w:cstheme="minorHAnsi"/>
                <w:sz w:val="22"/>
                <w:szCs w:val="22"/>
              </w:rPr>
            </w:pPr>
            <w:r w:rsidRPr="001100CB">
              <w:rPr>
                <w:rFonts w:ascii="Calibri" w:hAnsi="Calibri" w:cstheme="minorHAnsi"/>
                <w:color w:val="000000" w:themeColor="text1"/>
                <w:sz w:val="22"/>
                <w:szCs w:val="22"/>
              </w:rPr>
              <w:t>No corresponding SSP.</w:t>
            </w:r>
          </w:p>
        </w:tc>
        <w:tc>
          <w:tcPr>
            <w:tcW w:w="0" w:type="auto"/>
            <w:tcBorders>
              <w:bottom w:val="single" w:sz="4" w:space="0" w:color="auto"/>
            </w:tcBorders>
          </w:tcPr>
          <w:p w14:paraId="4158514A"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11.The occupation of the development will be phased to align with the delivery of sewerage infrastructure, in liaison with the service provider.</w:t>
            </w:r>
          </w:p>
        </w:tc>
        <w:tc>
          <w:tcPr>
            <w:tcW w:w="0" w:type="auto"/>
            <w:tcBorders>
              <w:bottom w:val="single" w:sz="4" w:space="0" w:color="auto"/>
            </w:tcBorders>
          </w:tcPr>
          <w:p w14:paraId="74336D61" w14:textId="77777777" w:rsidR="002372B5" w:rsidRPr="003848D1" w:rsidRDefault="002372B5" w:rsidP="002372B5">
            <w:pPr>
              <w:rPr>
                <w:rFonts w:ascii="Calibri" w:hAnsi="Calibri"/>
                <w:sz w:val="22"/>
                <w:szCs w:val="22"/>
              </w:rPr>
            </w:pPr>
            <w:r w:rsidRPr="003848D1">
              <w:rPr>
                <w:rFonts w:ascii="Calibri" w:hAnsi="Calibri"/>
                <w:sz w:val="22"/>
                <w:szCs w:val="22"/>
              </w:rPr>
              <w:t>Add to BNDP SSP (omitted in error).</w:t>
            </w:r>
          </w:p>
        </w:tc>
      </w:tr>
      <w:tr w:rsidR="002372B5" w:rsidRPr="003848D1" w14:paraId="4585ECD3" w14:textId="77777777" w:rsidTr="002372B5">
        <w:trPr>
          <w:cantSplit/>
          <w:trHeight w:val="339"/>
        </w:trPr>
        <w:tc>
          <w:tcPr>
            <w:tcW w:w="0" w:type="auto"/>
            <w:gridSpan w:val="3"/>
            <w:tcBorders>
              <w:left w:val="nil"/>
              <w:bottom w:val="nil"/>
              <w:right w:val="nil"/>
            </w:tcBorders>
          </w:tcPr>
          <w:p w14:paraId="6B4EB516" w14:textId="77777777" w:rsidR="002372B5" w:rsidRPr="003848D1" w:rsidRDefault="002372B5" w:rsidP="002372B5">
            <w:pPr>
              <w:rPr>
                <w:rFonts w:ascii="Calibri" w:hAnsi="Calibri"/>
                <w:sz w:val="22"/>
                <w:szCs w:val="22"/>
              </w:rPr>
            </w:pPr>
          </w:p>
        </w:tc>
      </w:tr>
      <w:tr w:rsidR="002372B5" w:rsidRPr="003848D1" w14:paraId="0AD3053A" w14:textId="77777777" w:rsidTr="002372B5">
        <w:trPr>
          <w:cantSplit/>
          <w:trHeight w:val="339"/>
        </w:trPr>
        <w:tc>
          <w:tcPr>
            <w:tcW w:w="0" w:type="auto"/>
            <w:gridSpan w:val="3"/>
            <w:tcBorders>
              <w:top w:val="nil"/>
            </w:tcBorders>
          </w:tcPr>
          <w:p w14:paraId="24812E1E" w14:textId="3BB42E54" w:rsidR="002372B5" w:rsidRPr="003848D1" w:rsidRDefault="002372B5" w:rsidP="002372B5">
            <w:pPr>
              <w:rPr>
                <w:rFonts w:ascii="Calibri" w:hAnsi="Calibri"/>
                <w:sz w:val="22"/>
                <w:szCs w:val="22"/>
              </w:rPr>
            </w:pPr>
            <w:r w:rsidRPr="002372B5">
              <w:rPr>
                <w:rFonts w:ascii="Calibri" w:hAnsi="Calibri" w:cstheme="minorHAnsi"/>
                <w:b/>
                <w:bCs/>
                <w:i/>
                <w:iCs/>
              </w:rPr>
              <w:lastRenderedPageBreak/>
              <w:t xml:space="preserve">SSP3 Land at Benenden Hospital (SEQ) / </w:t>
            </w:r>
            <w:r w:rsidRPr="002372B5">
              <w:rPr>
                <w:rFonts w:ascii="Calibri" w:hAnsi="Calibri"/>
                <w:b/>
                <w:bCs/>
                <w:i/>
                <w:iCs/>
              </w:rPr>
              <w:t xml:space="preserve">AL/BE 3 Land at Benenden Hospital (south of </w:t>
            </w:r>
            <w:proofErr w:type="spellStart"/>
            <w:r w:rsidRPr="002372B5">
              <w:rPr>
                <w:rFonts w:ascii="Calibri" w:hAnsi="Calibri"/>
                <w:b/>
                <w:bCs/>
                <w:i/>
                <w:iCs/>
              </w:rPr>
              <w:t>Goddards</w:t>
            </w:r>
            <w:proofErr w:type="spellEnd"/>
            <w:r w:rsidRPr="002372B5">
              <w:rPr>
                <w:rFonts w:ascii="Calibri" w:hAnsi="Calibri"/>
                <w:b/>
                <w:bCs/>
                <w:i/>
                <w:iCs/>
              </w:rPr>
              <w:t xml:space="preserve"> Green Road) East End cont.</w:t>
            </w:r>
          </w:p>
        </w:tc>
      </w:tr>
      <w:tr w:rsidR="002372B5" w:rsidRPr="003848D1" w14:paraId="63F8873D" w14:textId="77777777" w:rsidTr="00BA4C10">
        <w:trPr>
          <w:cantSplit/>
          <w:trHeight w:val="339"/>
        </w:trPr>
        <w:tc>
          <w:tcPr>
            <w:tcW w:w="0" w:type="auto"/>
          </w:tcPr>
          <w:p w14:paraId="0FDE2B5B" w14:textId="77777777" w:rsidR="002372B5" w:rsidRPr="001100CB" w:rsidRDefault="002372B5" w:rsidP="002372B5">
            <w:pPr>
              <w:rPr>
                <w:rFonts w:ascii="Calibri" w:hAnsi="Calibri" w:cstheme="minorHAnsi"/>
                <w:color w:val="000000" w:themeColor="text1"/>
                <w:sz w:val="22"/>
                <w:szCs w:val="22"/>
              </w:rPr>
            </w:pPr>
            <w:r w:rsidRPr="001100CB">
              <w:rPr>
                <w:rFonts w:ascii="Calibri" w:hAnsi="Calibri"/>
                <w:color w:val="000000" w:themeColor="text1"/>
                <w:sz w:val="22"/>
                <w:szCs w:val="22"/>
              </w:rPr>
              <w:t>Included in SSP at iii. Under contributions – see below.</w:t>
            </w:r>
          </w:p>
        </w:tc>
        <w:tc>
          <w:tcPr>
            <w:tcW w:w="0" w:type="auto"/>
          </w:tcPr>
          <w:p w14:paraId="5931F289" w14:textId="77777777" w:rsidR="002372B5" w:rsidRPr="003848D1" w:rsidRDefault="002372B5" w:rsidP="002372B5">
            <w:pPr>
              <w:spacing w:before="100" w:beforeAutospacing="1" w:after="100" w:afterAutospacing="1"/>
              <w:rPr>
                <w:rFonts w:ascii="Calibri" w:eastAsia="Times New Roman" w:hAnsi="Calibri" w:cstheme="minorHAnsi"/>
                <w:sz w:val="22"/>
                <w:szCs w:val="22"/>
                <w:lang w:eastAsia="en-GB"/>
              </w:rPr>
            </w:pPr>
            <w:r w:rsidRPr="003848D1">
              <w:rPr>
                <w:rFonts w:ascii="Calibri" w:eastAsia="Times New Roman" w:hAnsi="Calibri" w:cstheme="minorHAnsi"/>
                <w:color w:val="0070C0"/>
                <w:sz w:val="22"/>
                <w:szCs w:val="22"/>
                <w:lang w:eastAsia="en-GB"/>
              </w:rPr>
              <w:t xml:space="preserve">12.Provide on-site amenity/natural green space and children’s play </w:t>
            </w:r>
            <w:proofErr w:type="gramStart"/>
            <w:r w:rsidRPr="003848D1">
              <w:rPr>
                <w:rFonts w:ascii="Calibri" w:eastAsia="Times New Roman" w:hAnsi="Calibri" w:cstheme="minorHAnsi"/>
                <w:color w:val="0070C0"/>
                <w:sz w:val="22"/>
                <w:szCs w:val="22"/>
                <w:lang w:eastAsia="en-GB"/>
              </w:rPr>
              <w:t>space;</w:t>
            </w:r>
            <w:proofErr w:type="gramEnd"/>
          </w:p>
          <w:p w14:paraId="6C325F9D"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p>
        </w:tc>
        <w:tc>
          <w:tcPr>
            <w:tcW w:w="0" w:type="auto"/>
          </w:tcPr>
          <w:p w14:paraId="638AEED0"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177C6B3E" w14:textId="77777777" w:rsidTr="00BA4C10">
        <w:trPr>
          <w:cantSplit/>
          <w:trHeight w:val="339"/>
        </w:trPr>
        <w:tc>
          <w:tcPr>
            <w:tcW w:w="0" w:type="auto"/>
          </w:tcPr>
          <w:p w14:paraId="50691BA8" w14:textId="77777777" w:rsidR="002372B5" w:rsidRPr="001100CB" w:rsidRDefault="002372B5" w:rsidP="002372B5">
            <w:pPr>
              <w:rPr>
                <w:rFonts w:ascii="Calibri" w:hAnsi="Calibri" w:cstheme="minorHAnsi"/>
                <w:color w:val="000000" w:themeColor="text1"/>
                <w:sz w:val="22"/>
                <w:szCs w:val="22"/>
              </w:rPr>
            </w:pPr>
            <w:r w:rsidRPr="001100CB">
              <w:rPr>
                <w:rFonts w:ascii="Calibri" w:hAnsi="Calibri" w:cstheme="minorHAnsi"/>
                <w:color w:val="000000" w:themeColor="text1"/>
                <w:sz w:val="22"/>
                <w:szCs w:val="22"/>
              </w:rPr>
              <w:t>Add to BNDP SSP</w:t>
            </w:r>
          </w:p>
        </w:tc>
        <w:tc>
          <w:tcPr>
            <w:tcW w:w="0" w:type="auto"/>
          </w:tcPr>
          <w:p w14:paraId="6B56D678"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9.Proposals to include an assessment of feasibility for retaining the Garland Wing as part of the redevelopment of the site, which could include refurbishment and conversion of this building to provide separate residential units;</w:t>
            </w:r>
          </w:p>
        </w:tc>
        <w:tc>
          <w:tcPr>
            <w:tcW w:w="0" w:type="auto"/>
          </w:tcPr>
          <w:p w14:paraId="7D6E9CA5" w14:textId="77777777" w:rsidR="002372B5" w:rsidRPr="003848D1" w:rsidRDefault="002372B5" w:rsidP="002372B5">
            <w:pPr>
              <w:rPr>
                <w:rFonts w:ascii="Calibri" w:hAnsi="Calibri"/>
                <w:sz w:val="22"/>
                <w:szCs w:val="22"/>
              </w:rPr>
            </w:pPr>
            <w:r w:rsidRPr="003848D1">
              <w:rPr>
                <w:rFonts w:ascii="Calibri" w:hAnsi="Calibri"/>
                <w:sz w:val="22"/>
                <w:szCs w:val="22"/>
              </w:rPr>
              <w:t>Add to BNDP SSP (recent change to draft local plan</w:t>
            </w:r>
            <w:r>
              <w:rPr>
                <w:rFonts w:ascii="Calibri" w:hAnsi="Calibri"/>
                <w:sz w:val="22"/>
                <w:szCs w:val="22"/>
              </w:rPr>
              <w:t>)</w:t>
            </w:r>
            <w:r w:rsidRPr="003848D1">
              <w:rPr>
                <w:rFonts w:ascii="Calibri" w:hAnsi="Calibri"/>
                <w:sz w:val="22"/>
                <w:szCs w:val="22"/>
              </w:rPr>
              <w:t>.</w:t>
            </w:r>
          </w:p>
        </w:tc>
      </w:tr>
      <w:tr w:rsidR="002372B5" w:rsidRPr="003848D1" w14:paraId="0A7A4E45" w14:textId="77777777" w:rsidTr="00BA4C10">
        <w:trPr>
          <w:cantSplit/>
          <w:trHeight w:val="339"/>
        </w:trPr>
        <w:tc>
          <w:tcPr>
            <w:tcW w:w="0" w:type="auto"/>
          </w:tcPr>
          <w:p w14:paraId="1B2AE266" w14:textId="77777777" w:rsidR="002372B5" w:rsidRPr="001100CB" w:rsidRDefault="002372B5" w:rsidP="002372B5">
            <w:pPr>
              <w:rPr>
                <w:rFonts w:ascii="Calibri" w:hAnsi="Calibri" w:cstheme="minorHAnsi"/>
                <w:color w:val="000000" w:themeColor="text1"/>
                <w:sz w:val="22"/>
                <w:szCs w:val="22"/>
              </w:rPr>
            </w:pPr>
            <w:r w:rsidRPr="001100CB">
              <w:rPr>
                <w:rFonts w:ascii="Calibri" w:hAnsi="Calibri" w:cstheme="minorHAnsi"/>
                <w:color w:val="000000" w:themeColor="text1"/>
                <w:sz w:val="22"/>
                <w:szCs w:val="22"/>
              </w:rPr>
              <w:t>Add to BNDP SSP</w:t>
            </w:r>
          </w:p>
        </w:tc>
        <w:tc>
          <w:tcPr>
            <w:tcW w:w="0" w:type="auto"/>
          </w:tcPr>
          <w:p w14:paraId="573C115C" w14:textId="77777777" w:rsidR="002372B5" w:rsidRPr="003848D1" w:rsidRDefault="002372B5" w:rsidP="002372B5">
            <w:pPr>
              <w:spacing w:before="100" w:beforeAutospacing="1" w:after="100" w:afterAutospacing="1"/>
              <w:rPr>
                <w:rFonts w:ascii="Calibri" w:eastAsia="Times New Roman" w:hAnsi="Calibri" w:cstheme="minorHAnsi"/>
                <w:sz w:val="22"/>
                <w:szCs w:val="22"/>
                <w:lang w:eastAsia="en-GB"/>
              </w:rPr>
            </w:pPr>
            <w:r w:rsidRPr="003848D1">
              <w:rPr>
                <w:rFonts w:ascii="Calibri" w:eastAsia="Times New Roman" w:hAnsi="Calibri" w:cstheme="minorHAnsi"/>
                <w:color w:val="0070C0"/>
                <w:sz w:val="22"/>
                <w:szCs w:val="22"/>
                <w:lang w:eastAsia="en-GB"/>
              </w:rPr>
              <w:t>8.An archaeological assessment of the site is to be carried out.</w:t>
            </w:r>
          </w:p>
          <w:p w14:paraId="3672DA01"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p>
        </w:tc>
        <w:tc>
          <w:tcPr>
            <w:tcW w:w="0" w:type="auto"/>
          </w:tcPr>
          <w:p w14:paraId="6F221B32" w14:textId="77777777" w:rsidR="002372B5" w:rsidRPr="003848D1" w:rsidRDefault="002372B5" w:rsidP="002372B5">
            <w:pPr>
              <w:rPr>
                <w:rFonts w:ascii="Calibri" w:hAnsi="Calibri"/>
                <w:sz w:val="22"/>
                <w:szCs w:val="22"/>
              </w:rPr>
            </w:pPr>
            <w:r w:rsidRPr="003848D1">
              <w:rPr>
                <w:rFonts w:ascii="Calibri" w:hAnsi="Calibri"/>
                <w:sz w:val="22"/>
                <w:szCs w:val="22"/>
              </w:rPr>
              <w:t>Add to BNDP SSP.</w:t>
            </w:r>
          </w:p>
        </w:tc>
      </w:tr>
      <w:tr w:rsidR="002372B5" w:rsidRPr="003848D1" w14:paraId="156B883D" w14:textId="77777777" w:rsidTr="00BA4C10">
        <w:trPr>
          <w:cantSplit/>
          <w:trHeight w:val="339"/>
        </w:trPr>
        <w:tc>
          <w:tcPr>
            <w:tcW w:w="0" w:type="auto"/>
            <w:gridSpan w:val="3"/>
          </w:tcPr>
          <w:p w14:paraId="11195F59" w14:textId="77777777" w:rsidR="002372B5" w:rsidRPr="003848D1" w:rsidRDefault="002372B5" w:rsidP="002372B5">
            <w:pPr>
              <w:rPr>
                <w:rFonts w:ascii="Calibri" w:hAnsi="Calibri"/>
                <w:sz w:val="22"/>
                <w:szCs w:val="22"/>
              </w:rPr>
            </w:pPr>
            <w:r w:rsidRPr="003848D1">
              <w:rPr>
                <w:rFonts w:ascii="Calibri" w:hAnsi="Calibri"/>
                <w:b/>
                <w:bCs/>
                <w:sz w:val="22"/>
                <w:szCs w:val="22"/>
              </w:rPr>
              <w:t>It is expected that contributions will be required towards the following to mitigate the impact of the development:</w:t>
            </w:r>
          </w:p>
        </w:tc>
      </w:tr>
      <w:tr w:rsidR="002372B5" w:rsidRPr="003848D1" w14:paraId="30A9635A" w14:textId="77777777" w:rsidTr="00BA4C10">
        <w:trPr>
          <w:cantSplit/>
          <w:trHeight w:val="339"/>
        </w:trPr>
        <w:tc>
          <w:tcPr>
            <w:tcW w:w="0" w:type="auto"/>
          </w:tcPr>
          <w:p w14:paraId="59565AC2" w14:textId="77777777" w:rsidR="002372B5" w:rsidRPr="003848D1" w:rsidRDefault="002372B5" w:rsidP="002372B5">
            <w:pPr>
              <w:rPr>
                <w:rFonts w:ascii="Calibri" w:hAnsi="Calibri" w:cstheme="minorHAnsi"/>
                <w:sz w:val="22"/>
                <w:szCs w:val="22"/>
              </w:rPr>
            </w:pPr>
            <w:proofErr w:type="spellStart"/>
            <w:r w:rsidRPr="003848D1">
              <w:rPr>
                <w:rFonts w:ascii="Calibri" w:eastAsia="Times New Roman" w:hAnsi="Calibri" w:cstheme="minorHAnsi"/>
                <w:sz w:val="22"/>
                <w:szCs w:val="22"/>
                <w:lang w:eastAsia="en-GB"/>
              </w:rPr>
              <w:t>i.Provision</w:t>
            </w:r>
            <w:proofErr w:type="spellEnd"/>
            <w:r w:rsidRPr="003848D1">
              <w:rPr>
                <w:rFonts w:ascii="Calibri" w:eastAsia="Times New Roman" w:hAnsi="Calibri" w:cstheme="minorHAnsi"/>
                <w:sz w:val="22"/>
                <w:szCs w:val="22"/>
                <w:lang w:eastAsia="en-GB"/>
              </w:rPr>
              <w:t xml:space="preserve"> of an active travel link between the site and Benenden village (see BNDP Supporting Document TA2 and Policies T1, T2 &amp; T5).</w:t>
            </w:r>
          </w:p>
        </w:tc>
        <w:tc>
          <w:tcPr>
            <w:tcW w:w="0" w:type="auto"/>
          </w:tcPr>
          <w:p w14:paraId="60E4B312" w14:textId="77777777" w:rsidR="002372B5" w:rsidRPr="003848D1" w:rsidRDefault="002372B5" w:rsidP="002372B5">
            <w:pPr>
              <w:rPr>
                <w:rFonts w:ascii="Calibri" w:eastAsia="Times New Roman" w:hAnsi="Calibri" w:cstheme="minorHAnsi"/>
                <w:sz w:val="22"/>
                <w:szCs w:val="22"/>
                <w:lang w:eastAsia="en-GB"/>
              </w:rPr>
            </w:pPr>
            <w:r w:rsidRPr="003848D1">
              <w:rPr>
                <w:rFonts w:ascii="Calibri" w:eastAsia="Times New Roman" w:hAnsi="Calibri" w:cstheme="minorHAnsi"/>
                <w:color w:val="0070C0"/>
                <w:sz w:val="22"/>
                <w:szCs w:val="22"/>
                <w:lang w:eastAsia="en-GB"/>
              </w:rPr>
              <w:t xml:space="preserve">2.The provision of an active travel link between the site and Benenden </w:t>
            </w:r>
            <w:proofErr w:type="gramStart"/>
            <w:r w:rsidRPr="003848D1">
              <w:rPr>
                <w:rFonts w:ascii="Calibri" w:eastAsia="Times New Roman" w:hAnsi="Calibri" w:cstheme="minorHAnsi"/>
                <w:color w:val="0070C0"/>
                <w:sz w:val="22"/>
                <w:szCs w:val="22"/>
                <w:lang w:eastAsia="en-GB"/>
              </w:rPr>
              <w:t>village;</w:t>
            </w:r>
            <w:proofErr w:type="gramEnd"/>
          </w:p>
          <w:p w14:paraId="40B69746"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p>
        </w:tc>
        <w:tc>
          <w:tcPr>
            <w:tcW w:w="0" w:type="auto"/>
          </w:tcPr>
          <w:p w14:paraId="37D63B30"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330524B2" w14:textId="77777777" w:rsidTr="00BA4C10">
        <w:trPr>
          <w:cantSplit/>
          <w:trHeight w:val="339"/>
        </w:trPr>
        <w:tc>
          <w:tcPr>
            <w:tcW w:w="0" w:type="auto"/>
          </w:tcPr>
          <w:p w14:paraId="6D552F09" w14:textId="77777777" w:rsidR="002372B5" w:rsidRPr="003848D1" w:rsidRDefault="002372B5" w:rsidP="002372B5">
            <w:pPr>
              <w:rPr>
                <w:rFonts w:ascii="Calibri" w:hAnsi="Calibri" w:cstheme="minorHAnsi"/>
                <w:sz w:val="22"/>
                <w:szCs w:val="22"/>
              </w:rPr>
            </w:pPr>
            <w:proofErr w:type="spellStart"/>
            <w:r w:rsidRPr="003848D1">
              <w:rPr>
                <w:rFonts w:ascii="Calibri" w:hAnsi="Calibri" w:cstheme="minorHAnsi"/>
                <w:sz w:val="22"/>
                <w:szCs w:val="22"/>
              </w:rPr>
              <w:t>ii.The</w:t>
            </w:r>
            <w:proofErr w:type="spellEnd"/>
            <w:r w:rsidRPr="003848D1">
              <w:rPr>
                <w:rFonts w:ascii="Calibri" w:hAnsi="Calibri" w:cstheme="minorHAnsi"/>
                <w:sz w:val="22"/>
                <w:szCs w:val="22"/>
              </w:rPr>
              <w:t xml:space="preserve"> reduction of the existing 30mph speed limit through East End to 20mph</w:t>
            </w:r>
          </w:p>
        </w:tc>
        <w:tc>
          <w:tcPr>
            <w:tcW w:w="0" w:type="auto"/>
          </w:tcPr>
          <w:p w14:paraId="77FA6713"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5C513904"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5377FF37" w14:textId="77777777" w:rsidTr="002372B5">
        <w:trPr>
          <w:cantSplit/>
          <w:trHeight w:val="339"/>
        </w:trPr>
        <w:tc>
          <w:tcPr>
            <w:tcW w:w="0" w:type="auto"/>
            <w:tcBorders>
              <w:bottom w:val="single" w:sz="4" w:space="0" w:color="auto"/>
            </w:tcBorders>
          </w:tcPr>
          <w:p w14:paraId="675D9D20" w14:textId="77777777" w:rsidR="002372B5" w:rsidRPr="003848D1" w:rsidRDefault="002372B5" w:rsidP="002372B5">
            <w:pPr>
              <w:rPr>
                <w:rFonts w:ascii="Calibri" w:hAnsi="Calibri" w:cstheme="minorHAnsi"/>
                <w:sz w:val="22"/>
                <w:szCs w:val="22"/>
              </w:rPr>
            </w:pPr>
            <w:proofErr w:type="spellStart"/>
            <w:r w:rsidRPr="003848D1">
              <w:rPr>
                <w:rFonts w:ascii="Calibri" w:eastAsia="Times New Roman" w:hAnsi="Calibri" w:cstheme="minorHAnsi"/>
                <w:sz w:val="22"/>
                <w:szCs w:val="22"/>
                <w:lang w:eastAsia="en-GB"/>
              </w:rPr>
              <w:t>iii.Include</w:t>
            </w:r>
            <w:proofErr w:type="spellEnd"/>
            <w:r w:rsidRPr="003848D1">
              <w:rPr>
                <w:rFonts w:ascii="Calibri" w:eastAsia="Times New Roman" w:hAnsi="Calibri" w:cstheme="minorHAnsi"/>
                <w:sz w:val="22"/>
                <w:szCs w:val="22"/>
                <w:lang w:eastAsia="en-GB"/>
              </w:rPr>
              <w:t xml:space="preserve"> an area for sport and recreational use by the local community and a children’s play area, in part repurposing the existing tennis courts located in the North East Quadrant.</w:t>
            </w:r>
          </w:p>
        </w:tc>
        <w:tc>
          <w:tcPr>
            <w:tcW w:w="0" w:type="auto"/>
            <w:tcBorders>
              <w:bottom w:val="single" w:sz="4" w:space="0" w:color="auto"/>
            </w:tcBorders>
          </w:tcPr>
          <w:p w14:paraId="0D61B403"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3.The proposals for Policies AL/BE 3 and AL/BE 4 must incorporate tennis courts, a similar level of car parking for use by the hospital, and access to the sports pavilion as currently provided, unless it can be satisfactorily demonstrated that these facilities are no longer required by the hospital in the short and long-term;</w:t>
            </w:r>
          </w:p>
        </w:tc>
        <w:tc>
          <w:tcPr>
            <w:tcW w:w="0" w:type="auto"/>
            <w:tcBorders>
              <w:bottom w:val="single" w:sz="4" w:space="0" w:color="auto"/>
            </w:tcBorders>
          </w:tcPr>
          <w:p w14:paraId="78439354"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68F47AF9" w14:textId="77777777" w:rsidTr="002372B5">
        <w:trPr>
          <w:cantSplit/>
          <w:trHeight w:val="339"/>
        </w:trPr>
        <w:tc>
          <w:tcPr>
            <w:tcW w:w="0" w:type="auto"/>
            <w:gridSpan w:val="3"/>
            <w:tcBorders>
              <w:left w:val="nil"/>
              <w:bottom w:val="nil"/>
              <w:right w:val="nil"/>
            </w:tcBorders>
          </w:tcPr>
          <w:p w14:paraId="522823DB" w14:textId="77777777" w:rsidR="002372B5" w:rsidRDefault="002372B5" w:rsidP="002372B5">
            <w:pPr>
              <w:rPr>
                <w:rFonts w:ascii="Calibri" w:hAnsi="Calibri"/>
                <w:color w:val="00B050"/>
                <w:sz w:val="22"/>
                <w:szCs w:val="22"/>
              </w:rPr>
            </w:pPr>
          </w:p>
        </w:tc>
      </w:tr>
      <w:tr w:rsidR="002372B5" w:rsidRPr="003848D1" w14:paraId="50419736" w14:textId="77777777" w:rsidTr="002372B5">
        <w:trPr>
          <w:cantSplit/>
          <w:trHeight w:val="339"/>
        </w:trPr>
        <w:tc>
          <w:tcPr>
            <w:tcW w:w="0" w:type="auto"/>
            <w:gridSpan w:val="3"/>
            <w:tcBorders>
              <w:top w:val="nil"/>
            </w:tcBorders>
          </w:tcPr>
          <w:p w14:paraId="415AB795" w14:textId="3CFFC3C9" w:rsidR="002372B5" w:rsidRDefault="002372B5" w:rsidP="002372B5">
            <w:pPr>
              <w:rPr>
                <w:rFonts w:ascii="Calibri" w:hAnsi="Calibri"/>
                <w:color w:val="00B050"/>
                <w:sz w:val="22"/>
                <w:szCs w:val="22"/>
              </w:rPr>
            </w:pPr>
            <w:r w:rsidRPr="002372B5">
              <w:rPr>
                <w:rFonts w:ascii="Calibri" w:hAnsi="Calibri" w:cstheme="minorHAnsi"/>
                <w:b/>
                <w:bCs/>
                <w:i/>
                <w:iCs/>
              </w:rPr>
              <w:lastRenderedPageBreak/>
              <w:t xml:space="preserve">SSP3 Land at Benenden Hospital (SEQ) / </w:t>
            </w:r>
            <w:r w:rsidRPr="002372B5">
              <w:rPr>
                <w:rFonts w:ascii="Calibri" w:hAnsi="Calibri"/>
                <w:b/>
                <w:bCs/>
                <w:i/>
                <w:iCs/>
              </w:rPr>
              <w:t xml:space="preserve">AL/BE 3 Land at Benenden Hospital (south of </w:t>
            </w:r>
            <w:proofErr w:type="spellStart"/>
            <w:r w:rsidRPr="002372B5">
              <w:rPr>
                <w:rFonts w:ascii="Calibri" w:hAnsi="Calibri"/>
                <w:b/>
                <w:bCs/>
                <w:i/>
                <w:iCs/>
              </w:rPr>
              <w:t>Goddards</w:t>
            </w:r>
            <w:proofErr w:type="spellEnd"/>
            <w:r w:rsidRPr="002372B5">
              <w:rPr>
                <w:rFonts w:ascii="Calibri" w:hAnsi="Calibri"/>
                <w:b/>
                <w:bCs/>
                <w:i/>
                <w:iCs/>
              </w:rPr>
              <w:t xml:space="preserve"> Green Road) East End cont.</w:t>
            </w:r>
          </w:p>
        </w:tc>
      </w:tr>
      <w:tr w:rsidR="002372B5" w:rsidRPr="003848D1" w14:paraId="673C9D92" w14:textId="77777777" w:rsidTr="00BA4C10">
        <w:trPr>
          <w:cantSplit/>
          <w:trHeight w:val="339"/>
        </w:trPr>
        <w:tc>
          <w:tcPr>
            <w:tcW w:w="0" w:type="auto"/>
          </w:tcPr>
          <w:p w14:paraId="3D86CB01" w14:textId="77777777" w:rsidR="002372B5" w:rsidRPr="003848D1" w:rsidRDefault="002372B5" w:rsidP="002372B5">
            <w:pPr>
              <w:rPr>
                <w:rFonts w:ascii="Calibri" w:hAnsi="Calibri" w:cstheme="minorHAnsi"/>
                <w:sz w:val="22"/>
                <w:szCs w:val="22"/>
              </w:rPr>
            </w:pPr>
            <w:proofErr w:type="spellStart"/>
            <w:r w:rsidRPr="003848D1">
              <w:rPr>
                <w:rFonts w:ascii="Calibri" w:eastAsia="Times New Roman" w:hAnsi="Calibri" w:cstheme="minorHAnsi"/>
                <w:sz w:val="22"/>
                <w:szCs w:val="22"/>
                <w:lang w:eastAsia="en-GB"/>
              </w:rPr>
              <w:t>iv.The</w:t>
            </w:r>
            <w:proofErr w:type="spellEnd"/>
            <w:r w:rsidRPr="003848D1">
              <w:rPr>
                <w:rFonts w:ascii="Calibri" w:eastAsia="Times New Roman" w:hAnsi="Calibri" w:cstheme="minorHAnsi"/>
                <w:sz w:val="22"/>
                <w:szCs w:val="22"/>
                <w:lang w:eastAsia="en-GB"/>
              </w:rPr>
              <w:t xml:space="preserve"> means to secure the public use of the cafe at the hospital from occupation of 50% of the residential units until premises are provided through development of LS41 (NEQ).</w:t>
            </w:r>
          </w:p>
        </w:tc>
        <w:tc>
          <w:tcPr>
            <w:tcW w:w="0" w:type="auto"/>
          </w:tcPr>
          <w:p w14:paraId="7726C006"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4.Means to secure the public use of the café at the hospital (for a minimum of 10 years from occupation of 50% of the (gross) residential units);</w:t>
            </w:r>
          </w:p>
        </w:tc>
        <w:tc>
          <w:tcPr>
            <w:tcW w:w="0" w:type="auto"/>
          </w:tcPr>
          <w:p w14:paraId="24A19E24" w14:textId="77777777" w:rsidR="002372B5" w:rsidRPr="001100CB" w:rsidRDefault="002372B5" w:rsidP="002372B5">
            <w:pPr>
              <w:rPr>
                <w:rFonts w:ascii="Calibri" w:hAnsi="Calibri"/>
                <w:color w:val="000000" w:themeColor="text1"/>
                <w:sz w:val="22"/>
                <w:szCs w:val="22"/>
              </w:rPr>
            </w:pPr>
            <w:r w:rsidRPr="001100CB">
              <w:rPr>
                <w:rFonts w:ascii="Calibri" w:hAnsi="Calibri"/>
                <w:color w:val="000000" w:themeColor="text1"/>
                <w:sz w:val="22"/>
                <w:szCs w:val="22"/>
              </w:rPr>
              <w:t>See our response to Point 34 of Examiner Initial Comments.</w:t>
            </w:r>
          </w:p>
        </w:tc>
      </w:tr>
      <w:tr w:rsidR="002372B5" w:rsidRPr="003848D1" w14:paraId="607F0D64" w14:textId="77777777" w:rsidTr="00BA4C10">
        <w:trPr>
          <w:cantSplit/>
          <w:trHeight w:val="339"/>
        </w:trPr>
        <w:tc>
          <w:tcPr>
            <w:tcW w:w="0" w:type="auto"/>
          </w:tcPr>
          <w:p w14:paraId="1B75E9B8" w14:textId="77777777" w:rsidR="002372B5" w:rsidRPr="003848D1" w:rsidRDefault="002372B5" w:rsidP="002372B5">
            <w:pPr>
              <w:rPr>
                <w:rFonts w:ascii="Calibri" w:eastAsia="Times New Roman" w:hAnsi="Calibri" w:cstheme="minorHAnsi"/>
                <w:sz w:val="22"/>
                <w:szCs w:val="22"/>
                <w:lang w:eastAsia="en-GB"/>
              </w:rPr>
            </w:pPr>
            <w:proofErr w:type="spellStart"/>
            <w:r w:rsidRPr="003848D1">
              <w:rPr>
                <w:rFonts w:ascii="Calibri" w:hAnsi="Calibri" w:cstheme="minorHAnsi"/>
                <w:sz w:val="22"/>
                <w:szCs w:val="22"/>
              </w:rPr>
              <w:t>v.Provide</w:t>
            </w:r>
            <w:proofErr w:type="spellEnd"/>
            <w:r w:rsidRPr="003848D1">
              <w:rPr>
                <w:rFonts w:ascii="Calibri" w:hAnsi="Calibri" w:cstheme="minorHAnsi"/>
                <w:sz w:val="22"/>
                <w:szCs w:val="22"/>
              </w:rPr>
              <w:t xml:space="preserve"> a community space for events and to provide amenities such as a pre‐school or play group. An appropriate building might be the existing old chapel building to the west of the site.</w:t>
            </w:r>
          </w:p>
        </w:tc>
        <w:tc>
          <w:tcPr>
            <w:tcW w:w="0" w:type="auto"/>
          </w:tcPr>
          <w:p w14:paraId="1593FF1A"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69AE5851" w14:textId="77777777" w:rsidR="002372B5" w:rsidRPr="001100CB" w:rsidRDefault="002372B5" w:rsidP="002372B5">
            <w:pPr>
              <w:rPr>
                <w:rFonts w:ascii="Calibri" w:hAnsi="Calibri"/>
                <w:color w:val="000000" w:themeColor="text1"/>
                <w:sz w:val="22"/>
                <w:szCs w:val="22"/>
              </w:rPr>
            </w:pPr>
            <w:r w:rsidRPr="001100CB">
              <w:rPr>
                <w:rFonts w:ascii="Calibri" w:hAnsi="Calibri"/>
                <w:color w:val="000000" w:themeColor="text1"/>
                <w:sz w:val="22"/>
                <w:szCs w:val="22"/>
              </w:rPr>
              <w:t>No.</w:t>
            </w:r>
          </w:p>
        </w:tc>
      </w:tr>
      <w:tr w:rsidR="002372B5" w:rsidRPr="003848D1" w14:paraId="7D77CC07" w14:textId="77777777" w:rsidTr="00BA4C10">
        <w:trPr>
          <w:cantSplit/>
          <w:trHeight w:val="339"/>
        </w:trPr>
        <w:tc>
          <w:tcPr>
            <w:tcW w:w="0" w:type="auto"/>
          </w:tcPr>
          <w:p w14:paraId="053199BC" w14:textId="77777777" w:rsidR="002372B5" w:rsidRPr="003848D1" w:rsidRDefault="002372B5" w:rsidP="002372B5">
            <w:pPr>
              <w:rPr>
                <w:rFonts w:ascii="Calibri" w:eastAsia="Times New Roman" w:hAnsi="Calibri" w:cstheme="minorHAnsi"/>
                <w:sz w:val="22"/>
                <w:szCs w:val="22"/>
                <w:lang w:eastAsia="en-GB"/>
              </w:rPr>
            </w:pPr>
            <w:proofErr w:type="spellStart"/>
            <w:r w:rsidRPr="003848D1">
              <w:rPr>
                <w:rFonts w:ascii="Calibri" w:hAnsi="Calibri" w:cstheme="minorHAnsi"/>
                <w:sz w:val="22"/>
                <w:szCs w:val="22"/>
              </w:rPr>
              <w:t>vi.Provide</w:t>
            </w:r>
            <w:proofErr w:type="spellEnd"/>
            <w:r w:rsidRPr="003848D1">
              <w:rPr>
                <w:rFonts w:ascii="Calibri" w:hAnsi="Calibri" w:cstheme="minorHAnsi"/>
                <w:sz w:val="22"/>
                <w:szCs w:val="22"/>
              </w:rPr>
              <w:t xml:space="preserve"> a minibus for the use of Benenden Primary School and provide funding to maintain and run the minibus service to/from Benenden village/Primary School to serve school times thus reducing traffic and improving sustainability.  From occupation of 50% of the residential units for 10 years from commencement.</w:t>
            </w:r>
          </w:p>
        </w:tc>
        <w:tc>
          <w:tcPr>
            <w:tcW w:w="0" w:type="auto"/>
          </w:tcPr>
          <w:p w14:paraId="5AE3840F"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hAnsi="Calibri" w:cstheme="minorHAnsi"/>
                <w:color w:val="0070C0"/>
                <w:sz w:val="22"/>
                <w:szCs w:val="22"/>
              </w:rPr>
              <w:t>6.The provision of a daily trip to/from the hospital site to Benenden and Tenterden by minibus to coincide with the primary school start and finish of the day from Monday to Friday, and an additional service in the morning and late afternoon on a Saturday (for a minimum of 10 years from occupation of 50% of the (gross) residential units);</w:t>
            </w:r>
          </w:p>
        </w:tc>
        <w:tc>
          <w:tcPr>
            <w:tcW w:w="0" w:type="auto"/>
          </w:tcPr>
          <w:p w14:paraId="654E0738"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62544EF6" w14:textId="77777777" w:rsidTr="00BA4C10">
        <w:trPr>
          <w:cantSplit/>
          <w:trHeight w:val="339"/>
        </w:trPr>
        <w:tc>
          <w:tcPr>
            <w:tcW w:w="0" w:type="auto"/>
          </w:tcPr>
          <w:p w14:paraId="77DB1CD4" w14:textId="77777777" w:rsidR="002372B5" w:rsidRPr="003848D1" w:rsidRDefault="002372B5" w:rsidP="002372B5">
            <w:pPr>
              <w:rPr>
                <w:rFonts w:ascii="Calibri" w:eastAsia="Times New Roman" w:hAnsi="Calibri" w:cstheme="minorHAnsi"/>
                <w:sz w:val="22"/>
                <w:szCs w:val="22"/>
                <w:lang w:eastAsia="en-GB"/>
              </w:rPr>
            </w:pPr>
            <w:proofErr w:type="spellStart"/>
            <w:r w:rsidRPr="003848D1">
              <w:rPr>
                <w:rFonts w:ascii="Calibri" w:hAnsi="Calibri" w:cstheme="minorHAnsi"/>
                <w:sz w:val="22"/>
                <w:szCs w:val="22"/>
              </w:rPr>
              <w:t>vii.Promote</w:t>
            </w:r>
            <w:proofErr w:type="spellEnd"/>
            <w:r w:rsidRPr="003848D1">
              <w:rPr>
                <w:rFonts w:ascii="Calibri" w:hAnsi="Calibri" w:cstheme="minorHAnsi"/>
                <w:sz w:val="22"/>
                <w:szCs w:val="22"/>
              </w:rPr>
              <w:t xml:space="preserve"> and support the Kent County Council Hopper Bus trial and other DRT initiatives. It is intended to serve the growing community in proximity to the Hospital in order to aid connectivity with larger conurbations, such as Tenterden, for the purposes of work, leisure and health.</w:t>
            </w:r>
          </w:p>
        </w:tc>
        <w:tc>
          <w:tcPr>
            <w:tcW w:w="0" w:type="auto"/>
          </w:tcPr>
          <w:p w14:paraId="2BEDED9F"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61C1C94C"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70A75235" w14:textId="77777777" w:rsidTr="006C1574">
        <w:trPr>
          <w:cantSplit/>
          <w:trHeight w:val="339"/>
        </w:trPr>
        <w:tc>
          <w:tcPr>
            <w:tcW w:w="0" w:type="auto"/>
            <w:tcBorders>
              <w:bottom w:val="single" w:sz="4" w:space="0" w:color="auto"/>
            </w:tcBorders>
          </w:tcPr>
          <w:p w14:paraId="576611DA" w14:textId="77777777" w:rsidR="002372B5" w:rsidRPr="003848D1" w:rsidRDefault="002372B5" w:rsidP="002372B5">
            <w:pPr>
              <w:rPr>
                <w:rFonts w:ascii="Calibri" w:eastAsia="Times New Roman" w:hAnsi="Calibri" w:cstheme="minorHAnsi"/>
                <w:sz w:val="22"/>
                <w:szCs w:val="22"/>
                <w:lang w:eastAsia="en-GB"/>
              </w:rPr>
            </w:pPr>
            <w:proofErr w:type="spellStart"/>
            <w:r w:rsidRPr="003848D1">
              <w:rPr>
                <w:rFonts w:ascii="Calibri" w:hAnsi="Calibri" w:cstheme="minorHAnsi"/>
                <w:sz w:val="22"/>
                <w:szCs w:val="22"/>
              </w:rPr>
              <w:t>viii.Any</w:t>
            </w:r>
            <w:proofErr w:type="spellEnd"/>
            <w:r w:rsidRPr="003848D1">
              <w:rPr>
                <w:rFonts w:ascii="Calibri" w:hAnsi="Calibri" w:cstheme="minorHAnsi"/>
                <w:sz w:val="22"/>
                <w:szCs w:val="22"/>
              </w:rPr>
              <w:t xml:space="preserve"> further contributions identified through the pre-application and planning application process.</w:t>
            </w:r>
          </w:p>
        </w:tc>
        <w:tc>
          <w:tcPr>
            <w:tcW w:w="0" w:type="auto"/>
            <w:tcBorders>
              <w:bottom w:val="single" w:sz="4" w:space="0" w:color="auto"/>
            </w:tcBorders>
          </w:tcPr>
          <w:p w14:paraId="01C7B3E9"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hAnsi="Calibri" w:cstheme="minorHAnsi"/>
                <w:color w:val="0070C0"/>
                <w:sz w:val="22"/>
                <w:szCs w:val="22"/>
              </w:rPr>
              <w:t>10.Contributions are to be provided to mitigate the impact of the development, in accordance with Policy PSTR/BE1.</w:t>
            </w:r>
          </w:p>
        </w:tc>
        <w:tc>
          <w:tcPr>
            <w:tcW w:w="0" w:type="auto"/>
            <w:tcBorders>
              <w:bottom w:val="single" w:sz="4" w:space="0" w:color="auto"/>
            </w:tcBorders>
          </w:tcPr>
          <w:p w14:paraId="654DB1B5"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6C1574" w:rsidRPr="003848D1" w14:paraId="4B96D6A9" w14:textId="77777777" w:rsidTr="006C1574">
        <w:trPr>
          <w:cantSplit/>
          <w:trHeight w:val="1219"/>
        </w:trPr>
        <w:tc>
          <w:tcPr>
            <w:tcW w:w="0" w:type="auto"/>
            <w:gridSpan w:val="3"/>
            <w:tcBorders>
              <w:left w:val="nil"/>
              <w:bottom w:val="nil"/>
              <w:right w:val="nil"/>
            </w:tcBorders>
          </w:tcPr>
          <w:p w14:paraId="417F4C17" w14:textId="77777777" w:rsidR="006C1574" w:rsidRPr="003848D1" w:rsidRDefault="006C1574" w:rsidP="002372B5">
            <w:pPr>
              <w:rPr>
                <w:rFonts w:ascii="Calibri" w:hAnsi="Calibri"/>
                <w:color w:val="00B050"/>
                <w:sz w:val="22"/>
                <w:szCs w:val="22"/>
              </w:rPr>
            </w:pPr>
          </w:p>
        </w:tc>
      </w:tr>
      <w:tr w:rsidR="002372B5" w:rsidRPr="003848D1" w14:paraId="17430082" w14:textId="77777777" w:rsidTr="006C1574">
        <w:trPr>
          <w:cantSplit/>
          <w:trHeight w:val="339"/>
        </w:trPr>
        <w:tc>
          <w:tcPr>
            <w:tcW w:w="0" w:type="auto"/>
            <w:gridSpan w:val="3"/>
            <w:tcBorders>
              <w:top w:val="nil"/>
            </w:tcBorders>
          </w:tcPr>
          <w:p w14:paraId="47FB85A6" w14:textId="3BD112A6" w:rsidR="002372B5" w:rsidRPr="003848D1" w:rsidRDefault="002372B5" w:rsidP="002372B5">
            <w:pPr>
              <w:rPr>
                <w:rFonts w:ascii="Calibri" w:hAnsi="Calibri"/>
                <w:color w:val="00B050"/>
                <w:sz w:val="22"/>
                <w:szCs w:val="22"/>
              </w:rPr>
            </w:pPr>
            <w:r w:rsidRPr="002372B5">
              <w:rPr>
                <w:rFonts w:ascii="Calibri" w:hAnsi="Calibri" w:cstheme="minorHAnsi"/>
                <w:b/>
                <w:bCs/>
                <w:i/>
                <w:iCs/>
              </w:rPr>
              <w:lastRenderedPageBreak/>
              <w:t xml:space="preserve">SSP3 Land at Benenden Hospital (SEQ) / </w:t>
            </w:r>
            <w:r w:rsidRPr="002372B5">
              <w:rPr>
                <w:rFonts w:ascii="Calibri" w:hAnsi="Calibri"/>
                <w:b/>
                <w:bCs/>
                <w:i/>
                <w:iCs/>
              </w:rPr>
              <w:t xml:space="preserve">AL/BE 3 Land at Benenden Hospital (south of </w:t>
            </w:r>
            <w:proofErr w:type="spellStart"/>
            <w:r w:rsidRPr="002372B5">
              <w:rPr>
                <w:rFonts w:ascii="Calibri" w:hAnsi="Calibri"/>
                <w:b/>
                <w:bCs/>
                <w:i/>
                <w:iCs/>
              </w:rPr>
              <w:t>Goddards</w:t>
            </w:r>
            <w:proofErr w:type="spellEnd"/>
            <w:r w:rsidRPr="002372B5">
              <w:rPr>
                <w:rFonts w:ascii="Calibri" w:hAnsi="Calibri"/>
                <w:b/>
                <w:bCs/>
                <w:i/>
                <w:iCs/>
              </w:rPr>
              <w:t xml:space="preserve"> Green Road) East End cont.</w:t>
            </w:r>
          </w:p>
        </w:tc>
      </w:tr>
      <w:tr w:rsidR="002372B5" w:rsidRPr="003848D1" w14:paraId="3D32AD3C" w14:textId="77777777" w:rsidTr="006C1574">
        <w:trPr>
          <w:cantSplit/>
          <w:trHeight w:val="2171"/>
        </w:trPr>
        <w:tc>
          <w:tcPr>
            <w:tcW w:w="0" w:type="auto"/>
            <w:tcBorders>
              <w:bottom w:val="single" w:sz="4" w:space="0" w:color="auto"/>
            </w:tcBorders>
          </w:tcPr>
          <w:p w14:paraId="5E09A9D9" w14:textId="77777777" w:rsidR="002372B5" w:rsidRPr="003848D1" w:rsidRDefault="002372B5" w:rsidP="002372B5">
            <w:pPr>
              <w:rPr>
                <w:rFonts w:ascii="Calibri" w:eastAsia="Times New Roman" w:hAnsi="Calibri" w:cstheme="minorHAnsi"/>
                <w:sz w:val="22"/>
                <w:szCs w:val="22"/>
                <w:lang w:eastAsia="en-GB"/>
              </w:rPr>
            </w:pPr>
            <w:r w:rsidRPr="001100CB">
              <w:rPr>
                <w:rFonts w:ascii="Calibri" w:hAnsi="Calibri" w:cstheme="minorHAnsi"/>
                <w:color w:val="000000" w:themeColor="text1"/>
                <w:sz w:val="22"/>
                <w:szCs w:val="22"/>
              </w:rPr>
              <w:t xml:space="preserve">No corresponding SSP but see </w:t>
            </w:r>
            <w:proofErr w:type="spellStart"/>
            <w:r w:rsidRPr="001100CB">
              <w:rPr>
                <w:rFonts w:ascii="Calibri" w:hAnsi="Calibri" w:cstheme="minorHAnsi"/>
                <w:color w:val="000000" w:themeColor="text1"/>
                <w:sz w:val="22"/>
                <w:szCs w:val="22"/>
              </w:rPr>
              <w:t>iv</w:t>
            </w:r>
            <w:proofErr w:type="spellEnd"/>
            <w:r w:rsidRPr="001100CB">
              <w:rPr>
                <w:rFonts w:ascii="Calibri" w:hAnsi="Calibri" w:cstheme="minorHAnsi"/>
                <w:color w:val="000000" w:themeColor="text1"/>
                <w:sz w:val="22"/>
                <w:szCs w:val="22"/>
              </w:rPr>
              <w:t xml:space="preserve"> above amendment.</w:t>
            </w:r>
          </w:p>
        </w:tc>
        <w:tc>
          <w:tcPr>
            <w:tcW w:w="0" w:type="auto"/>
            <w:tcBorders>
              <w:bottom w:val="single" w:sz="4" w:space="0" w:color="auto"/>
            </w:tcBorders>
          </w:tcPr>
          <w:p w14:paraId="33C5C792"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5.The provision of a small, publicly accessible retail outlet within the existing hospital buildings (for a minimum of 10 years from occupation of 50% of the (gross) residential units);</w:t>
            </w:r>
          </w:p>
        </w:tc>
        <w:tc>
          <w:tcPr>
            <w:tcW w:w="0" w:type="auto"/>
            <w:tcBorders>
              <w:bottom w:val="single" w:sz="4" w:space="0" w:color="auto"/>
            </w:tcBorders>
          </w:tcPr>
          <w:p w14:paraId="4585E86E" w14:textId="77777777" w:rsidR="002372B5" w:rsidRPr="003848D1" w:rsidRDefault="002372B5" w:rsidP="002372B5">
            <w:pPr>
              <w:rPr>
                <w:rFonts w:ascii="Calibri" w:hAnsi="Calibri"/>
                <w:color w:val="00B050"/>
                <w:sz w:val="22"/>
                <w:szCs w:val="22"/>
              </w:rPr>
            </w:pPr>
            <w:r w:rsidRPr="001100CB">
              <w:rPr>
                <w:rFonts w:ascii="Calibri" w:hAnsi="Calibri"/>
                <w:color w:val="000000" w:themeColor="text1"/>
                <w:sz w:val="22"/>
                <w:szCs w:val="22"/>
              </w:rPr>
              <w:t>No, the provision of a retail outlet within the existing hospital buildings is not suitable, either for the hospital or for local residents, but we have amended item iv above to clarify the requirement for a retail outlet. See further explanation within Point 34 of Examiner Initial Comments.</w:t>
            </w:r>
          </w:p>
        </w:tc>
      </w:tr>
      <w:tr w:rsidR="006C1574" w:rsidRPr="0037458D" w14:paraId="2280E670" w14:textId="77777777" w:rsidTr="003F7FED">
        <w:trPr>
          <w:cantSplit/>
          <w:trHeight w:val="339"/>
        </w:trPr>
        <w:tc>
          <w:tcPr>
            <w:tcW w:w="0" w:type="auto"/>
            <w:tcBorders>
              <w:top w:val="nil"/>
            </w:tcBorders>
          </w:tcPr>
          <w:p w14:paraId="1EC5593D" w14:textId="77777777" w:rsidR="006C1574" w:rsidRPr="0037458D" w:rsidRDefault="006C1574" w:rsidP="003F7FED">
            <w:pPr>
              <w:rPr>
                <w:rFonts w:ascii="Calibri" w:eastAsia="Times New Roman" w:hAnsi="Calibri" w:cstheme="minorHAnsi"/>
                <w:b/>
                <w:bCs/>
                <w:lang w:eastAsia="en-GB"/>
              </w:rPr>
            </w:pPr>
            <w:r w:rsidRPr="0037458D">
              <w:rPr>
                <w:rFonts w:ascii="Calibri" w:eastAsia="Times New Roman" w:hAnsi="Calibri" w:cstheme="minorHAnsi"/>
                <w:b/>
                <w:bCs/>
                <w:lang w:eastAsia="en-GB"/>
              </w:rPr>
              <w:t>SSP4 Land at Benenden Hospital (NEQ)</w:t>
            </w:r>
          </w:p>
        </w:tc>
        <w:tc>
          <w:tcPr>
            <w:tcW w:w="0" w:type="auto"/>
            <w:tcBorders>
              <w:top w:val="nil"/>
            </w:tcBorders>
          </w:tcPr>
          <w:p w14:paraId="13FD4E82" w14:textId="77777777" w:rsidR="006C1574" w:rsidRPr="0037458D" w:rsidRDefault="006C1574" w:rsidP="00A459BA">
            <w:pPr>
              <w:rPr>
                <w:rFonts w:ascii="Calibri" w:eastAsia="Times New Roman" w:hAnsi="Calibri" w:cstheme="minorHAnsi"/>
                <w:color w:val="0070C0"/>
                <w:lang w:eastAsia="en-GB"/>
              </w:rPr>
            </w:pPr>
            <w:r w:rsidRPr="00A459BA">
              <w:rPr>
                <w:rFonts w:ascii="Calibri" w:hAnsi="Calibri"/>
                <w:b/>
                <w:bCs/>
                <w:color w:val="0070C0"/>
              </w:rPr>
              <w:t xml:space="preserve">AL/BE 4 Land at Benenden Hospital (north of </w:t>
            </w:r>
            <w:proofErr w:type="spellStart"/>
            <w:r w:rsidRPr="00A459BA">
              <w:rPr>
                <w:rFonts w:ascii="Calibri" w:hAnsi="Calibri"/>
                <w:b/>
                <w:bCs/>
                <w:color w:val="0070C0"/>
              </w:rPr>
              <w:t>Goddards</w:t>
            </w:r>
            <w:proofErr w:type="spellEnd"/>
            <w:r w:rsidRPr="00A459BA">
              <w:rPr>
                <w:rFonts w:ascii="Calibri" w:hAnsi="Calibri"/>
                <w:b/>
                <w:bCs/>
                <w:color w:val="0070C0"/>
              </w:rPr>
              <w:t xml:space="preserve"> Green Road) East End</w:t>
            </w:r>
          </w:p>
        </w:tc>
        <w:tc>
          <w:tcPr>
            <w:tcW w:w="0" w:type="auto"/>
            <w:tcBorders>
              <w:top w:val="nil"/>
            </w:tcBorders>
          </w:tcPr>
          <w:p w14:paraId="77B9806E" w14:textId="77777777" w:rsidR="006C1574" w:rsidRPr="0037458D" w:rsidRDefault="006C1574" w:rsidP="003F7FED">
            <w:pPr>
              <w:rPr>
                <w:rFonts w:ascii="Calibri" w:hAnsi="Calibri"/>
              </w:rPr>
            </w:pPr>
          </w:p>
        </w:tc>
      </w:tr>
      <w:tr w:rsidR="002372B5" w:rsidRPr="003848D1" w14:paraId="3238DE39" w14:textId="77777777" w:rsidTr="00BA4C10">
        <w:trPr>
          <w:cantSplit/>
          <w:trHeight w:val="339"/>
        </w:trPr>
        <w:tc>
          <w:tcPr>
            <w:tcW w:w="0" w:type="auto"/>
          </w:tcPr>
          <w:p w14:paraId="3EF4A3B5" w14:textId="77777777" w:rsidR="002372B5" w:rsidRPr="003848D1" w:rsidRDefault="002372B5" w:rsidP="002372B5">
            <w:pPr>
              <w:rPr>
                <w:rFonts w:ascii="Calibri" w:eastAsia="Times New Roman" w:hAnsi="Calibri" w:cstheme="minorHAnsi"/>
                <w:sz w:val="22"/>
                <w:szCs w:val="22"/>
                <w:lang w:eastAsia="en-GB"/>
              </w:rPr>
            </w:pPr>
            <w:r w:rsidRPr="003848D1">
              <w:rPr>
                <w:rFonts w:ascii="Calibri" w:hAnsi="Calibri" w:cstheme="minorHAnsi"/>
                <w:sz w:val="22"/>
                <w:szCs w:val="22"/>
              </w:rPr>
              <w:t>1.Provide a residential development of</w:t>
            </w:r>
            <w:r w:rsidRPr="003848D1">
              <w:rPr>
                <w:rFonts w:ascii="Calibri" w:hAnsi="Calibri" w:cstheme="minorHAnsi"/>
                <w:color w:val="C45911" w:themeColor="accent2" w:themeShade="BF"/>
                <w:sz w:val="22"/>
                <w:szCs w:val="22"/>
              </w:rPr>
              <w:t xml:space="preserve"> </w:t>
            </w:r>
            <w:r w:rsidRPr="003848D1">
              <w:rPr>
                <w:rFonts w:ascii="Calibri" w:hAnsi="Calibri" w:cstheme="minorHAnsi"/>
                <w:color w:val="000000" w:themeColor="text1"/>
                <w:sz w:val="22"/>
                <w:szCs w:val="22"/>
              </w:rPr>
              <w:t>22-</w:t>
            </w:r>
            <w:r w:rsidRPr="003848D1">
              <w:rPr>
                <w:rFonts w:ascii="Calibri" w:hAnsi="Calibri" w:cstheme="minorHAnsi"/>
                <w:sz w:val="22"/>
                <w:szCs w:val="22"/>
              </w:rPr>
              <w:t>25 C3 dwellings, with affordable housing in accordance with TWBC policy and a mix of type and size integrated throughout the development to help meet locally identified needs (see Policy HS2).</w:t>
            </w:r>
          </w:p>
        </w:tc>
        <w:tc>
          <w:tcPr>
            <w:tcW w:w="0" w:type="auto"/>
          </w:tcPr>
          <w:p w14:paraId="4A393A2F"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1</w:t>
            </w:r>
            <w:r w:rsidRPr="003848D1">
              <w:rPr>
                <w:rFonts w:ascii="Calibri" w:eastAsia="Times New Roman" w:hAnsi="Calibri" w:cstheme="minorHAnsi"/>
                <w:color w:val="0070C0"/>
                <w:sz w:val="22"/>
                <w:szCs w:val="22"/>
                <w:vertAlign w:val="superscript"/>
                <w:lang w:eastAsia="en-GB"/>
              </w:rPr>
              <w:t>st</w:t>
            </w:r>
            <w:r w:rsidRPr="003848D1">
              <w:rPr>
                <w:rFonts w:ascii="Calibri" w:eastAsia="Times New Roman" w:hAnsi="Calibri" w:cstheme="minorHAnsi"/>
                <w:color w:val="0070C0"/>
                <w:sz w:val="22"/>
                <w:szCs w:val="22"/>
                <w:lang w:eastAsia="en-GB"/>
              </w:rPr>
              <w:t xml:space="preserve"> para. of policies: The site, as defined on the Benenden Policies Map, is allocated for residential development providing an additional 22-25 residential units, of which 30 per cent shall be affordable housing.</w:t>
            </w:r>
          </w:p>
        </w:tc>
        <w:tc>
          <w:tcPr>
            <w:tcW w:w="0" w:type="auto"/>
          </w:tcPr>
          <w:p w14:paraId="1079F857"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4C3C5ADC" w14:textId="77777777" w:rsidTr="00BA4C10">
        <w:trPr>
          <w:cantSplit/>
          <w:trHeight w:val="339"/>
        </w:trPr>
        <w:tc>
          <w:tcPr>
            <w:tcW w:w="0" w:type="auto"/>
          </w:tcPr>
          <w:p w14:paraId="4AB20886" w14:textId="77777777" w:rsidR="002372B5" w:rsidRPr="003848D1" w:rsidRDefault="002372B5" w:rsidP="002372B5">
            <w:pPr>
              <w:rPr>
                <w:rFonts w:ascii="Calibri" w:eastAsia="Times New Roman" w:hAnsi="Calibri" w:cstheme="minorHAnsi"/>
                <w:sz w:val="22"/>
                <w:szCs w:val="22"/>
                <w:lang w:eastAsia="en-GB"/>
              </w:rPr>
            </w:pPr>
            <w:r w:rsidRPr="003848D1">
              <w:rPr>
                <w:rFonts w:ascii="Calibri" w:hAnsi="Calibri" w:cstheme="minorHAnsi"/>
                <w:sz w:val="22"/>
                <w:szCs w:val="22"/>
              </w:rPr>
              <w:t>2.Ensure that design, scale, massing and overall density create a sense of place and focus to the residential communities and reflect the character and rural nature of the East End area adjacent to the AONB, whilst acknowledging the scale of adjacent hospital buildings. Density must not exceed 22dph (See Reasoned Justification para. 2.9.4.1). Building heights should generally be restricted to two storeys.</w:t>
            </w:r>
          </w:p>
        </w:tc>
        <w:tc>
          <w:tcPr>
            <w:tcW w:w="0" w:type="auto"/>
          </w:tcPr>
          <w:p w14:paraId="2AFDD206"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666F05BF"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3C6E" w:rsidRPr="003848D1" w14:paraId="4E21CD08" w14:textId="77777777" w:rsidTr="00233C6E">
        <w:trPr>
          <w:cantSplit/>
          <w:trHeight w:val="1429"/>
        </w:trPr>
        <w:tc>
          <w:tcPr>
            <w:tcW w:w="0" w:type="auto"/>
            <w:gridSpan w:val="3"/>
            <w:tcBorders>
              <w:left w:val="nil"/>
              <w:bottom w:val="nil"/>
              <w:right w:val="nil"/>
            </w:tcBorders>
          </w:tcPr>
          <w:p w14:paraId="6A3D563A" w14:textId="77777777" w:rsidR="00233C6E" w:rsidRPr="003848D1" w:rsidRDefault="00233C6E" w:rsidP="003F7FED">
            <w:pPr>
              <w:rPr>
                <w:rFonts w:ascii="Calibri" w:hAnsi="Calibri"/>
                <w:sz w:val="22"/>
                <w:szCs w:val="22"/>
              </w:rPr>
            </w:pPr>
          </w:p>
        </w:tc>
      </w:tr>
      <w:tr w:rsidR="00233C6E" w:rsidRPr="006C1574" w14:paraId="43A710CD" w14:textId="77777777" w:rsidTr="003F7FED">
        <w:trPr>
          <w:cantSplit/>
          <w:trHeight w:val="339"/>
        </w:trPr>
        <w:tc>
          <w:tcPr>
            <w:tcW w:w="0" w:type="auto"/>
            <w:gridSpan w:val="3"/>
            <w:tcBorders>
              <w:top w:val="nil"/>
            </w:tcBorders>
          </w:tcPr>
          <w:p w14:paraId="01C37D35" w14:textId="77777777" w:rsidR="00233C6E" w:rsidRPr="006C1574" w:rsidRDefault="00233C6E" w:rsidP="003F7FED">
            <w:pPr>
              <w:rPr>
                <w:rFonts w:ascii="Calibri" w:hAnsi="Calibri"/>
                <w:i/>
                <w:iCs/>
                <w:sz w:val="22"/>
                <w:szCs w:val="22"/>
              </w:rPr>
            </w:pPr>
            <w:r w:rsidRPr="006C1574">
              <w:rPr>
                <w:rFonts w:ascii="Calibri" w:eastAsia="Times New Roman" w:hAnsi="Calibri" w:cstheme="minorHAnsi"/>
                <w:b/>
                <w:bCs/>
                <w:i/>
                <w:iCs/>
                <w:lang w:eastAsia="en-GB"/>
              </w:rPr>
              <w:lastRenderedPageBreak/>
              <w:t xml:space="preserve">SSP4 Land at Benenden Hospital (NEQ) / </w:t>
            </w:r>
            <w:r w:rsidRPr="006C1574">
              <w:rPr>
                <w:rFonts w:ascii="Calibri" w:hAnsi="Calibri"/>
                <w:b/>
                <w:bCs/>
                <w:i/>
                <w:iCs/>
              </w:rPr>
              <w:t xml:space="preserve">AL/BE 4 Land at Benenden Hospital (north of </w:t>
            </w:r>
            <w:proofErr w:type="spellStart"/>
            <w:r w:rsidRPr="006C1574">
              <w:rPr>
                <w:rFonts w:ascii="Calibri" w:hAnsi="Calibri"/>
                <w:b/>
                <w:bCs/>
                <w:i/>
                <w:iCs/>
              </w:rPr>
              <w:t>Goddards</w:t>
            </w:r>
            <w:proofErr w:type="spellEnd"/>
            <w:r w:rsidRPr="006C1574">
              <w:rPr>
                <w:rFonts w:ascii="Calibri" w:hAnsi="Calibri"/>
                <w:b/>
                <w:bCs/>
                <w:i/>
                <w:iCs/>
              </w:rPr>
              <w:t xml:space="preserve"> Green Road) East End cont.</w:t>
            </w:r>
          </w:p>
        </w:tc>
      </w:tr>
      <w:tr w:rsidR="002372B5" w:rsidRPr="003848D1" w14:paraId="332501F8" w14:textId="77777777" w:rsidTr="00BA4C10">
        <w:trPr>
          <w:cantSplit/>
          <w:trHeight w:val="339"/>
        </w:trPr>
        <w:tc>
          <w:tcPr>
            <w:tcW w:w="0" w:type="auto"/>
          </w:tcPr>
          <w:p w14:paraId="42768808" w14:textId="77777777" w:rsidR="002372B5" w:rsidRPr="003848D1" w:rsidRDefault="002372B5" w:rsidP="002372B5">
            <w:pPr>
              <w:rPr>
                <w:rFonts w:ascii="Calibri" w:eastAsia="Times New Roman" w:hAnsi="Calibri" w:cstheme="minorHAnsi"/>
                <w:sz w:val="22"/>
                <w:szCs w:val="22"/>
                <w:lang w:eastAsia="en-GB"/>
              </w:rPr>
            </w:pPr>
            <w:r w:rsidRPr="003848D1">
              <w:rPr>
                <w:rFonts w:ascii="Calibri" w:hAnsi="Calibri" w:cstheme="minorHAnsi"/>
                <w:sz w:val="22"/>
                <w:szCs w:val="22"/>
              </w:rPr>
              <w:t>3.Include the provision of adequate parking facilities to avoid on‐street parking both within and beyond the development. Reference should be made to the Design and the Built Environment chapter para</w:t>
            </w:r>
            <w:r w:rsidRPr="003848D1">
              <w:rPr>
                <w:rFonts w:ascii="Calibri" w:hAnsi="Calibri" w:cstheme="minorHAnsi"/>
                <w:color w:val="000000" w:themeColor="text1"/>
                <w:sz w:val="22"/>
                <w:szCs w:val="22"/>
              </w:rPr>
              <w:t xml:space="preserve">. 3.6 and </w:t>
            </w:r>
            <w:r w:rsidRPr="003848D1">
              <w:rPr>
                <w:rFonts w:ascii="Calibri" w:hAnsi="Calibri" w:cstheme="minorHAnsi"/>
                <w:sz w:val="22"/>
                <w:szCs w:val="22"/>
              </w:rPr>
              <w:t>Policy BD6 for determining the quantity of vehicle parking spaces in the context of a generally high reliance on private cars in this area. If provided, garages will not count towards the required quantity of parking spaces. Dwellings to be provided with electric car‐charging facilities.</w:t>
            </w:r>
          </w:p>
        </w:tc>
        <w:tc>
          <w:tcPr>
            <w:tcW w:w="0" w:type="auto"/>
          </w:tcPr>
          <w:p w14:paraId="584D7A24"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2F538BC0"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334FAA05" w14:textId="77777777" w:rsidTr="006C1574">
        <w:trPr>
          <w:cantSplit/>
          <w:trHeight w:val="339"/>
        </w:trPr>
        <w:tc>
          <w:tcPr>
            <w:tcW w:w="0" w:type="auto"/>
            <w:tcBorders>
              <w:bottom w:val="single" w:sz="4" w:space="0" w:color="auto"/>
            </w:tcBorders>
          </w:tcPr>
          <w:p w14:paraId="2DC949EE" w14:textId="77777777" w:rsidR="002372B5" w:rsidRPr="003848D1" w:rsidRDefault="002372B5" w:rsidP="002372B5">
            <w:pPr>
              <w:rPr>
                <w:rFonts w:ascii="Calibri" w:eastAsia="Times New Roman" w:hAnsi="Calibri" w:cstheme="minorHAnsi"/>
                <w:sz w:val="22"/>
                <w:szCs w:val="22"/>
                <w:lang w:eastAsia="en-GB"/>
              </w:rPr>
            </w:pPr>
            <w:r w:rsidRPr="003848D1">
              <w:rPr>
                <w:rFonts w:ascii="Calibri" w:hAnsi="Calibri" w:cstheme="minorHAnsi"/>
                <w:sz w:val="22"/>
                <w:szCs w:val="22"/>
              </w:rPr>
              <w:t>4.Have close regard to the design and materials requirements specified in the BNDP under the Design and the Built Environment chapter and the policies contained therein.</w:t>
            </w:r>
          </w:p>
        </w:tc>
        <w:tc>
          <w:tcPr>
            <w:tcW w:w="0" w:type="auto"/>
            <w:tcBorders>
              <w:bottom w:val="single" w:sz="4" w:space="0" w:color="auto"/>
            </w:tcBorders>
          </w:tcPr>
          <w:p w14:paraId="1E260A34"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Borders>
              <w:bottom w:val="single" w:sz="4" w:space="0" w:color="auto"/>
            </w:tcBorders>
          </w:tcPr>
          <w:p w14:paraId="34621F18"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7B12829E" w14:textId="77777777" w:rsidTr="00BA4C10">
        <w:trPr>
          <w:cantSplit/>
          <w:trHeight w:val="339"/>
        </w:trPr>
        <w:tc>
          <w:tcPr>
            <w:tcW w:w="0" w:type="auto"/>
          </w:tcPr>
          <w:p w14:paraId="123A548A" w14:textId="77777777"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5.Provide private garden space and/or shared semi‐private spaces, all enclosure to be appropriately planted and screened with native hedging species to protect the occupiers’ privacy (see Policy BD4).</w:t>
            </w:r>
          </w:p>
        </w:tc>
        <w:tc>
          <w:tcPr>
            <w:tcW w:w="0" w:type="auto"/>
          </w:tcPr>
          <w:p w14:paraId="62C9F9FD"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7988402A"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2DC41896" w14:textId="77777777" w:rsidTr="00233C6E">
        <w:trPr>
          <w:cantSplit/>
          <w:trHeight w:val="339"/>
        </w:trPr>
        <w:tc>
          <w:tcPr>
            <w:tcW w:w="0" w:type="auto"/>
            <w:tcBorders>
              <w:bottom w:val="single" w:sz="4" w:space="0" w:color="auto"/>
            </w:tcBorders>
          </w:tcPr>
          <w:p w14:paraId="1029CEE1" w14:textId="0FD861EC" w:rsidR="002372B5" w:rsidRPr="003848D1" w:rsidRDefault="002372B5" w:rsidP="002372B5">
            <w:pPr>
              <w:rPr>
                <w:rFonts w:ascii="Calibri" w:hAnsi="Calibri" w:cstheme="minorHAnsi"/>
                <w:sz w:val="22"/>
                <w:szCs w:val="22"/>
              </w:rPr>
            </w:pPr>
            <w:r w:rsidRPr="003848D1">
              <w:rPr>
                <w:rFonts w:ascii="Calibri" w:eastAsia="Times New Roman" w:hAnsi="Calibri" w:cstheme="minorHAnsi"/>
                <w:sz w:val="22"/>
                <w:szCs w:val="22"/>
                <w:lang w:eastAsia="en-GB"/>
              </w:rPr>
              <w:t xml:space="preserve">6.Regard to be given to existing hedgerows and mature trees on site (see </w:t>
            </w:r>
            <w:r w:rsidRPr="001100CB">
              <w:rPr>
                <w:rFonts w:ascii="Calibri" w:eastAsia="Times New Roman" w:hAnsi="Calibri" w:cstheme="minorHAnsi"/>
                <w:color w:val="000000" w:themeColor="text1"/>
                <w:sz w:val="22"/>
                <w:szCs w:val="22"/>
                <w:lang w:eastAsia="en-GB"/>
              </w:rPr>
              <w:t xml:space="preserve">Policy LE5), </w:t>
            </w:r>
            <w:r w:rsidRPr="003848D1">
              <w:rPr>
                <w:rFonts w:ascii="Calibri" w:eastAsia="Times New Roman" w:hAnsi="Calibri" w:cstheme="minorHAnsi"/>
                <w:sz w:val="22"/>
                <w:szCs w:val="22"/>
                <w:lang w:eastAsia="en-GB"/>
              </w:rPr>
              <w:t>with the layout and design of the development protecting those of most amenity value, as informed by an arboricultural survey and landscape and visual impact assessment (see TWBC DLP Policy EN14: Trees, Woodlands, Hedges, and Development and criterion 3 of TWBC DLP Policy EN1: Design and other development management criteria).</w:t>
            </w:r>
          </w:p>
        </w:tc>
        <w:tc>
          <w:tcPr>
            <w:tcW w:w="0" w:type="auto"/>
            <w:tcBorders>
              <w:bottom w:val="single" w:sz="4" w:space="0" w:color="auto"/>
            </w:tcBorders>
          </w:tcPr>
          <w:p w14:paraId="2EF23B5F"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8.Regard to be given to existing hedgerows and mature trees on site, with the layout and design of the development protecting those of most amenity value, as informed by an arboricultural survey and landscape and visual impact assessment;</w:t>
            </w:r>
          </w:p>
        </w:tc>
        <w:tc>
          <w:tcPr>
            <w:tcW w:w="0" w:type="auto"/>
            <w:tcBorders>
              <w:bottom w:val="single" w:sz="4" w:space="0" w:color="auto"/>
            </w:tcBorders>
          </w:tcPr>
          <w:p w14:paraId="1DDC76BE"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3C6E" w:rsidRPr="003848D1" w14:paraId="2329A830" w14:textId="77777777" w:rsidTr="00233C6E">
        <w:trPr>
          <w:cantSplit/>
          <w:trHeight w:val="675"/>
        </w:trPr>
        <w:tc>
          <w:tcPr>
            <w:tcW w:w="0" w:type="auto"/>
            <w:gridSpan w:val="3"/>
            <w:tcBorders>
              <w:left w:val="nil"/>
              <w:bottom w:val="nil"/>
              <w:right w:val="nil"/>
            </w:tcBorders>
          </w:tcPr>
          <w:p w14:paraId="54F3AC66" w14:textId="77777777" w:rsidR="00233C6E" w:rsidRPr="003848D1" w:rsidRDefault="00233C6E" w:rsidP="002372B5">
            <w:pPr>
              <w:rPr>
                <w:rFonts w:ascii="Calibri" w:hAnsi="Calibri"/>
                <w:sz w:val="22"/>
                <w:szCs w:val="22"/>
              </w:rPr>
            </w:pPr>
          </w:p>
        </w:tc>
      </w:tr>
      <w:tr w:rsidR="00233C6E" w:rsidRPr="003848D1" w14:paraId="45ED9C9B" w14:textId="77777777" w:rsidTr="00233C6E">
        <w:trPr>
          <w:cantSplit/>
          <w:trHeight w:val="339"/>
        </w:trPr>
        <w:tc>
          <w:tcPr>
            <w:tcW w:w="0" w:type="auto"/>
            <w:gridSpan w:val="3"/>
            <w:tcBorders>
              <w:top w:val="nil"/>
            </w:tcBorders>
          </w:tcPr>
          <w:p w14:paraId="525FF2AC" w14:textId="77777777" w:rsidR="00233C6E" w:rsidRPr="003848D1" w:rsidRDefault="00233C6E" w:rsidP="003F7FED">
            <w:pPr>
              <w:rPr>
                <w:rFonts w:ascii="Calibri" w:hAnsi="Calibri"/>
                <w:sz w:val="22"/>
                <w:szCs w:val="22"/>
              </w:rPr>
            </w:pPr>
            <w:r w:rsidRPr="006C1574">
              <w:rPr>
                <w:rFonts w:ascii="Calibri" w:eastAsia="Times New Roman" w:hAnsi="Calibri" w:cstheme="minorHAnsi"/>
                <w:b/>
                <w:bCs/>
                <w:i/>
                <w:iCs/>
                <w:lang w:eastAsia="en-GB"/>
              </w:rPr>
              <w:lastRenderedPageBreak/>
              <w:t xml:space="preserve">SSP4 Land at Benenden Hospital (NEQ) / </w:t>
            </w:r>
            <w:r w:rsidRPr="006C1574">
              <w:rPr>
                <w:rFonts w:ascii="Calibri" w:hAnsi="Calibri"/>
                <w:b/>
                <w:bCs/>
                <w:i/>
                <w:iCs/>
              </w:rPr>
              <w:t xml:space="preserve">AL/BE 4 Land at Benenden Hospital (north of </w:t>
            </w:r>
            <w:proofErr w:type="spellStart"/>
            <w:r w:rsidRPr="006C1574">
              <w:rPr>
                <w:rFonts w:ascii="Calibri" w:hAnsi="Calibri"/>
                <w:b/>
                <w:bCs/>
                <w:i/>
                <w:iCs/>
              </w:rPr>
              <w:t>Goddards</w:t>
            </w:r>
            <w:proofErr w:type="spellEnd"/>
            <w:r w:rsidRPr="006C1574">
              <w:rPr>
                <w:rFonts w:ascii="Calibri" w:hAnsi="Calibri"/>
                <w:b/>
                <w:bCs/>
                <w:i/>
                <w:iCs/>
              </w:rPr>
              <w:t xml:space="preserve"> Green Road) East End cont.</w:t>
            </w:r>
          </w:p>
        </w:tc>
      </w:tr>
      <w:tr w:rsidR="002372B5" w:rsidRPr="003848D1" w14:paraId="4BB88A92" w14:textId="77777777" w:rsidTr="00BA4C10">
        <w:trPr>
          <w:cantSplit/>
          <w:trHeight w:val="339"/>
        </w:trPr>
        <w:tc>
          <w:tcPr>
            <w:tcW w:w="0" w:type="auto"/>
          </w:tcPr>
          <w:p w14:paraId="56F009DC" w14:textId="77777777"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7.In order to reduce the amount of construction traffic using local roads, where possible the disposal of earth spoil generated by construction works should be redistributed on the wider site in landscape remodelling. Provision of a Construction Management Plan must accompany any planning application.</w:t>
            </w:r>
          </w:p>
        </w:tc>
        <w:tc>
          <w:tcPr>
            <w:tcW w:w="0" w:type="auto"/>
          </w:tcPr>
          <w:p w14:paraId="51B70ED1"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76C05638"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2D367C96" w14:textId="77777777" w:rsidTr="006C1574">
        <w:trPr>
          <w:cantSplit/>
          <w:trHeight w:val="339"/>
        </w:trPr>
        <w:tc>
          <w:tcPr>
            <w:tcW w:w="0" w:type="auto"/>
            <w:tcBorders>
              <w:bottom w:val="single" w:sz="4" w:space="0" w:color="auto"/>
            </w:tcBorders>
          </w:tcPr>
          <w:p w14:paraId="01A8CFFF" w14:textId="533B141D"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 xml:space="preserve">8.The Construction Management Plan should address how to minimise the impact of construction work on existing flora and fauna, valuable micro-habitats in roadside verges, bands and ditches, in particular retaining the hedging which borders the site/mature trees on the site (see </w:t>
            </w:r>
            <w:r w:rsidRPr="001100CB">
              <w:rPr>
                <w:rFonts w:ascii="Calibri" w:hAnsi="Calibri" w:cstheme="minorHAnsi"/>
                <w:color w:val="000000" w:themeColor="text1"/>
                <w:sz w:val="22"/>
                <w:szCs w:val="22"/>
              </w:rPr>
              <w:t>Policies LE5 &amp; LE6).</w:t>
            </w:r>
          </w:p>
        </w:tc>
        <w:tc>
          <w:tcPr>
            <w:tcW w:w="0" w:type="auto"/>
            <w:tcBorders>
              <w:bottom w:val="single" w:sz="4" w:space="0" w:color="auto"/>
            </w:tcBorders>
          </w:tcPr>
          <w:p w14:paraId="44400BA7"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Borders>
              <w:bottom w:val="single" w:sz="4" w:space="0" w:color="auto"/>
            </w:tcBorders>
          </w:tcPr>
          <w:p w14:paraId="680BF157"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1A0C43B3" w14:textId="77777777" w:rsidTr="00BA4C10">
        <w:trPr>
          <w:cantSplit/>
          <w:trHeight w:val="339"/>
        </w:trPr>
        <w:tc>
          <w:tcPr>
            <w:tcW w:w="0" w:type="auto"/>
          </w:tcPr>
          <w:p w14:paraId="1E564223" w14:textId="77777777"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9.Any planning application shall include a Traffic Impact Study detailing expected growth in traffic volumes and the mitigations required for road and pedestrian safety.</w:t>
            </w:r>
          </w:p>
        </w:tc>
        <w:tc>
          <w:tcPr>
            <w:tcW w:w="0" w:type="auto"/>
          </w:tcPr>
          <w:p w14:paraId="6E3402AB"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5C573EAC" w14:textId="77777777" w:rsidR="002372B5" w:rsidRPr="003848D1" w:rsidRDefault="002372B5" w:rsidP="002372B5">
            <w:pPr>
              <w:rPr>
                <w:rFonts w:ascii="Calibri" w:hAnsi="Calibri"/>
                <w:sz w:val="22"/>
                <w:szCs w:val="22"/>
              </w:rPr>
            </w:pPr>
            <w:r w:rsidRPr="003848D1">
              <w:rPr>
                <w:rFonts w:ascii="Calibri" w:hAnsi="Calibri"/>
                <w:sz w:val="22"/>
                <w:szCs w:val="22"/>
              </w:rPr>
              <w:t>No.</w:t>
            </w:r>
          </w:p>
        </w:tc>
      </w:tr>
      <w:tr w:rsidR="002372B5" w:rsidRPr="003848D1" w14:paraId="29D4C61C" w14:textId="77777777" w:rsidTr="00233C6E">
        <w:trPr>
          <w:cantSplit/>
          <w:trHeight w:val="339"/>
        </w:trPr>
        <w:tc>
          <w:tcPr>
            <w:tcW w:w="0" w:type="auto"/>
            <w:tcBorders>
              <w:bottom w:val="single" w:sz="4" w:space="0" w:color="auto"/>
            </w:tcBorders>
          </w:tcPr>
          <w:p w14:paraId="638DDD20" w14:textId="77777777" w:rsidR="002372B5" w:rsidRPr="003848D1" w:rsidRDefault="002372B5" w:rsidP="002372B5">
            <w:pPr>
              <w:rPr>
                <w:rFonts w:ascii="Calibri" w:hAnsi="Calibri" w:cstheme="minorHAnsi"/>
                <w:sz w:val="22"/>
                <w:szCs w:val="22"/>
              </w:rPr>
            </w:pPr>
            <w:r w:rsidRPr="003848D1">
              <w:rPr>
                <w:rFonts w:ascii="Calibri" w:hAnsi="Calibri" w:cstheme="minorHAnsi"/>
                <w:sz w:val="22"/>
                <w:szCs w:val="22"/>
              </w:rPr>
              <w:t>10.The parish is a dark skies area and any proposals for the outdoor lighting of new developments must comply with policy BD5.</w:t>
            </w:r>
          </w:p>
        </w:tc>
        <w:tc>
          <w:tcPr>
            <w:tcW w:w="0" w:type="auto"/>
            <w:tcBorders>
              <w:bottom w:val="single" w:sz="4" w:space="0" w:color="auto"/>
            </w:tcBorders>
          </w:tcPr>
          <w:p w14:paraId="5469102E" w14:textId="77777777" w:rsidR="002372B5" w:rsidRPr="003848D1" w:rsidRDefault="002372B5" w:rsidP="002372B5">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hAnsi="Calibri"/>
                <w:color w:val="0070C0"/>
                <w:sz w:val="22"/>
                <w:szCs w:val="22"/>
              </w:rPr>
              <w:t>Not mentioned in either the policy box or in the list of policies below the box.</w:t>
            </w:r>
          </w:p>
        </w:tc>
        <w:tc>
          <w:tcPr>
            <w:tcW w:w="0" w:type="auto"/>
            <w:tcBorders>
              <w:bottom w:val="single" w:sz="4" w:space="0" w:color="auto"/>
            </w:tcBorders>
          </w:tcPr>
          <w:p w14:paraId="5D9EA2B4" w14:textId="77777777" w:rsidR="002372B5" w:rsidRPr="003848D1" w:rsidRDefault="002372B5" w:rsidP="002372B5">
            <w:pPr>
              <w:rPr>
                <w:rFonts w:ascii="Calibri" w:hAnsi="Calibri"/>
                <w:sz w:val="22"/>
                <w:szCs w:val="22"/>
              </w:rPr>
            </w:pPr>
            <w:r w:rsidRPr="003848D1">
              <w:rPr>
                <w:rFonts w:ascii="Calibri" w:hAnsi="Calibri"/>
                <w:sz w:val="22"/>
                <w:szCs w:val="22"/>
              </w:rPr>
              <w:t>EN 8 Outdoor Lighting and Dark Skies. BPC will highlight this omission in its feedback on the consultation of the Reg 19 Pre-submission Local Plan.</w:t>
            </w:r>
          </w:p>
        </w:tc>
      </w:tr>
      <w:tr w:rsidR="00233C6E" w:rsidRPr="003848D1" w14:paraId="638CF473" w14:textId="77777777" w:rsidTr="00233C6E">
        <w:trPr>
          <w:cantSplit/>
          <w:trHeight w:val="2170"/>
        </w:trPr>
        <w:tc>
          <w:tcPr>
            <w:tcW w:w="0" w:type="auto"/>
            <w:gridSpan w:val="3"/>
            <w:tcBorders>
              <w:left w:val="nil"/>
              <w:bottom w:val="nil"/>
              <w:right w:val="nil"/>
            </w:tcBorders>
          </w:tcPr>
          <w:p w14:paraId="514F200A" w14:textId="77777777" w:rsidR="00233C6E" w:rsidRPr="003848D1" w:rsidRDefault="00233C6E" w:rsidP="002372B5">
            <w:pPr>
              <w:rPr>
                <w:rFonts w:ascii="Calibri" w:hAnsi="Calibri"/>
                <w:sz w:val="22"/>
                <w:szCs w:val="22"/>
              </w:rPr>
            </w:pPr>
          </w:p>
        </w:tc>
      </w:tr>
      <w:tr w:rsidR="00233C6E" w:rsidRPr="003848D1" w14:paraId="7DE2B97B" w14:textId="77777777" w:rsidTr="00233C6E">
        <w:trPr>
          <w:cantSplit/>
          <w:trHeight w:val="298"/>
        </w:trPr>
        <w:tc>
          <w:tcPr>
            <w:tcW w:w="0" w:type="auto"/>
            <w:gridSpan w:val="3"/>
            <w:tcBorders>
              <w:top w:val="nil"/>
            </w:tcBorders>
          </w:tcPr>
          <w:p w14:paraId="40B86AB7" w14:textId="75BE7701" w:rsidR="00233C6E" w:rsidRPr="003848D1" w:rsidRDefault="00233C6E" w:rsidP="00233C6E">
            <w:pPr>
              <w:rPr>
                <w:rFonts w:ascii="Calibri" w:hAnsi="Calibri"/>
                <w:sz w:val="22"/>
                <w:szCs w:val="22"/>
              </w:rPr>
            </w:pPr>
            <w:r w:rsidRPr="006C1574">
              <w:rPr>
                <w:rFonts w:ascii="Calibri" w:eastAsia="Times New Roman" w:hAnsi="Calibri" w:cstheme="minorHAnsi"/>
                <w:b/>
                <w:bCs/>
                <w:i/>
                <w:iCs/>
                <w:lang w:eastAsia="en-GB"/>
              </w:rPr>
              <w:lastRenderedPageBreak/>
              <w:t xml:space="preserve">SSP4 Land at Benenden Hospital (NEQ) / </w:t>
            </w:r>
            <w:r w:rsidRPr="006C1574">
              <w:rPr>
                <w:rFonts w:ascii="Calibri" w:hAnsi="Calibri"/>
                <w:b/>
                <w:bCs/>
                <w:i/>
                <w:iCs/>
              </w:rPr>
              <w:t xml:space="preserve">AL/BE 4 Land at Benenden Hospital (north of </w:t>
            </w:r>
            <w:proofErr w:type="spellStart"/>
            <w:r w:rsidRPr="006C1574">
              <w:rPr>
                <w:rFonts w:ascii="Calibri" w:hAnsi="Calibri"/>
                <w:b/>
                <w:bCs/>
                <w:i/>
                <w:iCs/>
              </w:rPr>
              <w:t>Goddards</w:t>
            </w:r>
            <w:proofErr w:type="spellEnd"/>
            <w:r w:rsidRPr="006C1574">
              <w:rPr>
                <w:rFonts w:ascii="Calibri" w:hAnsi="Calibri"/>
                <w:b/>
                <w:bCs/>
                <w:i/>
                <w:iCs/>
              </w:rPr>
              <w:t xml:space="preserve"> Green Road) East End cont.</w:t>
            </w:r>
          </w:p>
        </w:tc>
      </w:tr>
      <w:tr w:rsidR="00233C6E" w:rsidRPr="003848D1" w14:paraId="52ABDAB7" w14:textId="77777777" w:rsidTr="00CF033C">
        <w:trPr>
          <w:cantSplit/>
          <w:trHeight w:val="7857"/>
        </w:trPr>
        <w:tc>
          <w:tcPr>
            <w:tcW w:w="0" w:type="auto"/>
            <w:tcBorders>
              <w:bottom w:val="single" w:sz="4" w:space="0" w:color="auto"/>
            </w:tcBorders>
          </w:tcPr>
          <w:p w14:paraId="62C0D72B" w14:textId="77777777" w:rsidR="00233C6E" w:rsidRPr="003848D1" w:rsidRDefault="00233C6E" w:rsidP="00233C6E">
            <w:pPr>
              <w:rPr>
                <w:rFonts w:ascii="Calibri" w:hAnsi="Calibri" w:cstheme="minorHAnsi"/>
                <w:sz w:val="22"/>
                <w:szCs w:val="22"/>
              </w:rPr>
            </w:pPr>
            <w:r w:rsidRPr="003848D1">
              <w:rPr>
                <w:rFonts w:ascii="Calibri" w:hAnsi="Calibri" w:cstheme="minorHAnsi"/>
                <w:sz w:val="22"/>
                <w:szCs w:val="22"/>
              </w:rPr>
              <w:t>11.Development on this site can only commence once construction is complete on the SEQ site.</w:t>
            </w:r>
          </w:p>
        </w:tc>
        <w:tc>
          <w:tcPr>
            <w:tcW w:w="0" w:type="auto"/>
            <w:tcBorders>
              <w:bottom w:val="single" w:sz="4" w:space="0" w:color="auto"/>
            </w:tcBorders>
          </w:tcPr>
          <w:p w14:paraId="1B0B72E7" w14:textId="77777777" w:rsidR="00233C6E" w:rsidRPr="003848D1" w:rsidRDefault="00233C6E" w:rsidP="00233C6E">
            <w:pPr>
              <w:spacing w:after="60"/>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 xml:space="preserve">(1) Comprehensive proposals for this site, together with the site area included within Policy AL/BE 3 (land located to the south of </w:t>
            </w:r>
            <w:proofErr w:type="spellStart"/>
            <w:r w:rsidRPr="003848D1">
              <w:rPr>
                <w:rFonts w:ascii="Calibri" w:eastAsia="Times New Roman" w:hAnsi="Calibri" w:cstheme="minorHAnsi"/>
                <w:color w:val="0070C0"/>
                <w:sz w:val="22"/>
                <w:szCs w:val="22"/>
                <w:lang w:eastAsia="en-GB"/>
              </w:rPr>
              <w:t>Goddards</w:t>
            </w:r>
            <w:proofErr w:type="spellEnd"/>
            <w:r w:rsidRPr="003848D1">
              <w:rPr>
                <w:rFonts w:ascii="Calibri" w:eastAsia="Times New Roman" w:hAnsi="Calibri" w:cstheme="minorHAnsi"/>
                <w:color w:val="0070C0"/>
                <w:sz w:val="22"/>
                <w:szCs w:val="22"/>
                <w:lang w:eastAsia="en-GB"/>
              </w:rPr>
              <w:t xml:space="preserve"> Green Road), to be delivered in accordance with a phased timetable, which indicates that this site (land to the south of </w:t>
            </w:r>
            <w:proofErr w:type="spellStart"/>
            <w:r w:rsidRPr="003848D1">
              <w:rPr>
                <w:rFonts w:ascii="Calibri" w:eastAsia="Times New Roman" w:hAnsi="Calibri" w:cstheme="minorHAnsi"/>
                <w:color w:val="0070C0"/>
                <w:sz w:val="22"/>
                <w:szCs w:val="22"/>
                <w:lang w:eastAsia="en-GB"/>
              </w:rPr>
              <w:t>Goddards</w:t>
            </w:r>
            <w:proofErr w:type="spellEnd"/>
            <w:r w:rsidRPr="003848D1">
              <w:rPr>
                <w:rFonts w:ascii="Calibri" w:eastAsia="Times New Roman" w:hAnsi="Calibri" w:cstheme="minorHAnsi"/>
                <w:color w:val="0070C0"/>
                <w:sz w:val="22"/>
                <w:szCs w:val="22"/>
                <w:lang w:eastAsia="en-GB"/>
              </w:rPr>
              <w:t xml:space="preserve"> Green Road) to be developed first prior to any other phases. If an application is submitted for only part of the area included within Policies AL/BE 3 and AL/BE 4, then this application must:</w:t>
            </w:r>
          </w:p>
          <w:p w14:paraId="2143B913" w14:textId="77777777" w:rsidR="00233C6E" w:rsidRPr="003848D1" w:rsidRDefault="00233C6E" w:rsidP="00233C6E">
            <w:pPr>
              <w:spacing w:after="60"/>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 xml:space="preserve">a. show indicatively how the other areas included within Policies AL/BE 3 and AL/BE 4 can be developed to meet the overall policy requirements as set out within each of these policies, and how the future needs for Benenden Hospital will be met on areas to the north west and south west that currently comprise the hospital buildings and associated ancillary uses, and is previously developed </w:t>
            </w:r>
            <w:proofErr w:type="gramStart"/>
            <w:r w:rsidRPr="003848D1">
              <w:rPr>
                <w:rFonts w:ascii="Calibri" w:eastAsia="Times New Roman" w:hAnsi="Calibri" w:cstheme="minorHAnsi"/>
                <w:color w:val="0070C0"/>
                <w:sz w:val="22"/>
                <w:szCs w:val="22"/>
                <w:lang w:eastAsia="en-GB"/>
              </w:rPr>
              <w:t>land;</w:t>
            </w:r>
            <w:proofErr w:type="gramEnd"/>
          </w:p>
          <w:p w14:paraId="471320E2" w14:textId="4D9F19E7" w:rsidR="00CF033C" w:rsidRDefault="00233C6E" w:rsidP="00233C6E">
            <w:pPr>
              <w:spacing w:after="60"/>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 xml:space="preserve">b. </w:t>
            </w:r>
            <w:proofErr w:type="gramStart"/>
            <w:r w:rsidRPr="003848D1">
              <w:rPr>
                <w:rFonts w:ascii="Calibri" w:eastAsia="Times New Roman" w:hAnsi="Calibri" w:cstheme="minorHAnsi"/>
                <w:color w:val="0070C0"/>
                <w:sz w:val="22"/>
                <w:szCs w:val="22"/>
                <w:lang w:eastAsia="en-GB"/>
              </w:rPr>
              <w:t>include</w:t>
            </w:r>
            <w:proofErr w:type="gramEnd"/>
            <w:r w:rsidRPr="003848D1">
              <w:rPr>
                <w:rFonts w:ascii="Calibri" w:eastAsia="Times New Roman" w:hAnsi="Calibri" w:cstheme="minorHAnsi"/>
                <w:color w:val="0070C0"/>
                <w:sz w:val="22"/>
                <w:szCs w:val="22"/>
                <w:lang w:eastAsia="en-GB"/>
              </w:rPr>
              <w:t xml:space="preserve"> a mechanism to ensure that the minibus and retail store provision, active travel link, and public access to the café (as referred to below) can be provided through the development at [sic] part of the site alone;</w:t>
            </w:r>
          </w:p>
          <w:p w14:paraId="6BB1A315" w14:textId="77777777" w:rsidR="00CF033C" w:rsidRDefault="00CF033C" w:rsidP="00233C6E">
            <w:pPr>
              <w:spacing w:after="60"/>
              <w:rPr>
                <w:rFonts w:ascii="Calibri" w:eastAsia="Times New Roman" w:hAnsi="Calibri" w:cstheme="minorHAnsi"/>
                <w:color w:val="0070C0"/>
                <w:sz w:val="22"/>
                <w:szCs w:val="22"/>
                <w:lang w:eastAsia="en-GB"/>
              </w:rPr>
            </w:pPr>
          </w:p>
          <w:p w14:paraId="64306D90" w14:textId="43E15611" w:rsidR="00CF033C" w:rsidRPr="001100CB" w:rsidRDefault="00CF033C" w:rsidP="00233C6E">
            <w:pPr>
              <w:spacing w:after="60"/>
              <w:rPr>
                <w:rFonts w:ascii="Calibri" w:eastAsia="Times New Roman" w:hAnsi="Calibri" w:cstheme="minorHAnsi"/>
                <w:color w:val="0070C0"/>
                <w:sz w:val="22"/>
                <w:szCs w:val="22"/>
                <w:lang w:eastAsia="en-GB"/>
              </w:rPr>
            </w:pPr>
            <w:r w:rsidRPr="00CF033C">
              <w:rPr>
                <w:rFonts w:ascii="Calibri" w:eastAsia="Times New Roman" w:hAnsi="Calibri" w:cstheme="minorHAnsi"/>
                <w:color w:val="0070C0"/>
                <w:sz w:val="22"/>
                <w:szCs w:val="22"/>
                <w:lang w:eastAsia="en-GB"/>
              </w:rPr>
              <w:t>[Note: the wording of this policy has been copied and pasted from the AL/BE 3 South site policies and is somewhat confusing in the reference to ‘this site’.]</w:t>
            </w:r>
          </w:p>
        </w:tc>
        <w:tc>
          <w:tcPr>
            <w:tcW w:w="0" w:type="auto"/>
            <w:tcBorders>
              <w:bottom w:val="single" w:sz="4" w:space="0" w:color="auto"/>
            </w:tcBorders>
          </w:tcPr>
          <w:p w14:paraId="30E8164A"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r w:rsidR="00233C6E" w:rsidRPr="003848D1" w14:paraId="0376D2E7" w14:textId="77777777" w:rsidTr="00233C6E">
        <w:trPr>
          <w:cantSplit/>
          <w:trHeight w:val="339"/>
        </w:trPr>
        <w:tc>
          <w:tcPr>
            <w:tcW w:w="0" w:type="auto"/>
            <w:gridSpan w:val="3"/>
            <w:tcBorders>
              <w:top w:val="nil"/>
            </w:tcBorders>
          </w:tcPr>
          <w:p w14:paraId="1A427B09" w14:textId="2028C90E" w:rsidR="00233C6E" w:rsidRPr="003848D1" w:rsidRDefault="00233C6E" w:rsidP="00233C6E">
            <w:pPr>
              <w:rPr>
                <w:rFonts w:ascii="Calibri" w:hAnsi="Calibri"/>
                <w:sz w:val="22"/>
                <w:szCs w:val="22"/>
              </w:rPr>
            </w:pPr>
            <w:r w:rsidRPr="006C1574">
              <w:rPr>
                <w:rFonts w:ascii="Calibri" w:eastAsia="Times New Roman" w:hAnsi="Calibri" w:cstheme="minorHAnsi"/>
                <w:b/>
                <w:bCs/>
                <w:i/>
                <w:iCs/>
                <w:lang w:eastAsia="en-GB"/>
              </w:rPr>
              <w:lastRenderedPageBreak/>
              <w:t xml:space="preserve">SSP4 Land at Benenden Hospital (NEQ) / </w:t>
            </w:r>
            <w:r w:rsidRPr="006C1574">
              <w:rPr>
                <w:rFonts w:ascii="Calibri" w:hAnsi="Calibri"/>
                <w:b/>
                <w:bCs/>
                <w:i/>
                <w:iCs/>
              </w:rPr>
              <w:t xml:space="preserve">AL/BE 4 Land at Benenden Hospital (north of </w:t>
            </w:r>
            <w:proofErr w:type="spellStart"/>
            <w:r w:rsidRPr="006C1574">
              <w:rPr>
                <w:rFonts w:ascii="Calibri" w:hAnsi="Calibri"/>
                <w:b/>
                <w:bCs/>
                <w:i/>
                <w:iCs/>
              </w:rPr>
              <w:t>Goddards</w:t>
            </w:r>
            <w:proofErr w:type="spellEnd"/>
            <w:r w:rsidRPr="006C1574">
              <w:rPr>
                <w:rFonts w:ascii="Calibri" w:hAnsi="Calibri"/>
                <w:b/>
                <w:bCs/>
                <w:i/>
                <w:iCs/>
              </w:rPr>
              <w:t xml:space="preserve"> Green Road) East End cont.</w:t>
            </w:r>
          </w:p>
        </w:tc>
      </w:tr>
      <w:tr w:rsidR="00233C6E" w:rsidRPr="003848D1" w14:paraId="6D9E0335" w14:textId="77777777" w:rsidTr="00BA4C10">
        <w:trPr>
          <w:cantSplit/>
          <w:trHeight w:val="339"/>
        </w:trPr>
        <w:tc>
          <w:tcPr>
            <w:tcW w:w="0" w:type="auto"/>
          </w:tcPr>
          <w:p w14:paraId="25F28369" w14:textId="7B815767" w:rsidR="00233C6E" w:rsidRPr="001100CB" w:rsidRDefault="00233C6E" w:rsidP="00233C6E">
            <w:pPr>
              <w:rPr>
                <w:rFonts w:ascii="Calibri" w:hAnsi="Calibri" w:cstheme="minorHAnsi"/>
                <w:color w:val="000000" w:themeColor="text1"/>
                <w:sz w:val="22"/>
                <w:szCs w:val="22"/>
              </w:rPr>
            </w:pPr>
            <w:r w:rsidRPr="001100CB">
              <w:rPr>
                <w:rFonts w:ascii="Calibri" w:hAnsi="Calibri" w:cstheme="minorHAnsi"/>
                <w:color w:val="000000" w:themeColor="text1"/>
                <w:sz w:val="22"/>
                <w:szCs w:val="22"/>
              </w:rPr>
              <w:t xml:space="preserve">12.Ensure the Local Wildlife Sites (LWS) be conserved and protected in accordance with national and local planning policy and in line with the guidelines laid out in Policy LE7.  </w:t>
            </w:r>
          </w:p>
        </w:tc>
        <w:tc>
          <w:tcPr>
            <w:tcW w:w="0" w:type="auto"/>
          </w:tcPr>
          <w:p w14:paraId="63A82052"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See BNDP para. 13 and corresponding DLP para.11 below but retain this para in BNDP.</w:t>
            </w:r>
          </w:p>
        </w:tc>
        <w:tc>
          <w:tcPr>
            <w:tcW w:w="0" w:type="auto"/>
          </w:tcPr>
          <w:p w14:paraId="43ECC713"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r w:rsidR="00233C6E" w:rsidRPr="003848D1" w14:paraId="684BBCA4" w14:textId="77777777" w:rsidTr="00BA4C10">
        <w:trPr>
          <w:cantSplit/>
          <w:trHeight w:val="339"/>
        </w:trPr>
        <w:tc>
          <w:tcPr>
            <w:tcW w:w="0" w:type="auto"/>
          </w:tcPr>
          <w:p w14:paraId="61EE0A41" w14:textId="4B119C4B" w:rsidR="00233C6E" w:rsidRPr="001100CB" w:rsidRDefault="00233C6E" w:rsidP="00233C6E">
            <w:pPr>
              <w:rPr>
                <w:rFonts w:ascii="Calibri" w:hAnsi="Calibri" w:cstheme="minorHAnsi"/>
                <w:color w:val="000000" w:themeColor="text1"/>
                <w:sz w:val="22"/>
                <w:szCs w:val="22"/>
              </w:rPr>
            </w:pPr>
            <w:r w:rsidRPr="001100CB">
              <w:rPr>
                <w:rFonts w:ascii="Calibri" w:hAnsi="Calibri" w:cstheme="minorHAnsi"/>
                <w:color w:val="000000" w:themeColor="text1"/>
                <w:sz w:val="22"/>
                <w:szCs w:val="22"/>
              </w:rPr>
              <w:t>13.Ensure the LWSs be conserved and enhanced as wildlife sites with a management plan (Policy LE8) adopted to achieve this, and the sites are not to be used for recreational purposes.</w:t>
            </w:r>
          </w:p>
        </w:tc>
        <w:tc>
          <w:tcPr>
            <w:tcW w:w="0" w:type="auto"/>
          </w:tcPr>
          <w:p w14:paraId="040C3F27"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hAnsi="Calibri" w:cstheme="minorHAnsi"/>
                <w:color w:val="0070C0"/>
                <w:sz w:val="22"/>
                <w:szCs w:val="22"/>
              </w:rPr>
              <w:t>11.Contributions to the provision of the long-term management of the Local Wildlife Site located to the south and west of the site;</w:t>
            </w:r>
          </w:p>
        </w:tc>
        <w:tc>
          <w:tcPr>
            <w:tcW w:w="0" w:type="auto"/>
          </w:tcPr>
          <w:p w14:paraId="64DF5EFB"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r w:rsidR="00233C6E" w:rsidRPr="003848D1" w14:paraId="531FF050" w14:textId="77777777" w:rsidTr="00BA4C10">
        <w:trPr>
          <w:cantSplit/>
          <w:trHeight w:val="339"/>
        </w:trPr>
        <w:tc>
          <w:tcPr>
            <w:tcW w:w="0" w:type="auto"/>
          </w:tcPr>
          <w:p w14:paraId="3C90CA47" w14:textId="77777777" w:rsidR="00233C6E" w:rsidRPr="001100CB" w:rsidRDefault="00233C6E" w:rsidP="00233C6E">
            <w:pPr>
              <w:rPr>
                <w:rFonts w:ascii="Calibri" w:hAnsi="Calibri" w:cstheme="minorHAnsi"/>
                <w:color w:val="000000" w:themeColor="text1"/>
                <w:sz w:val="22"/>
                <w:szCs w:val="22"/>
              </w:rPr>
            </w:pPr>
            <w:r w:rsidRPr="001100CB">
              <w:rPr>
                <w:rFonts w:ascii="Calibri" w:hAnsi="Calibri" w:cstheme="minorHAnsi"/>
                <w:color w:val="000000" w:themeColor="text1"/>
                <w:sz w:val="22"/>
                <w:szCs w:val="22"/>
              </w:rPr>
              <w:t>No corresponding SSP – add.</w:t>
            </w:r>
          </w:p>
        </w:tc>
        <w:tc>
          <w:tcPr>
            <w:tcW w:w="0" w:type="auto"/>
          </w:tcPr>
          <w:p w14:paraId="19ACD273"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hAnsi="Calibri" w:cstheme="minorHAnsi"/>
                <w:color w:val="0070C0"/>
                <w:sz w:val="22"/>
                <w:szCs w:val="22"/>
              </w:rPr>
              <w:t>3.The garage block within the north west corner of the site shall be demolished;</w:t>
            </w:r>
          </w:p>
        </w:tc>
        <w:tc>
          <w:tcPr>
            <w:tcW w:w="0" w:type="auto"/>
          </w:tcPr>
          <w:p w14:paraId="1612324A" w14:textId="77777777" w:rsidR="00233C6E" w:rsidRPr="001100CB" w:rsidRDefault="00233C6E" w:rsidP="00233C6E">
            <w:pPr>
              <w:rPr>
                <w:rFonts w:ascii="Calibri" w:hAnsi="Calibri"/>
                <w:color w:val="000000" w:themeColor="text1"/>
                <w:sz w:val="22"/>
                <w:szCs w:val="22"/>
              </w:rPr>
            </w:pPr>
            <w:r w:rsidRPr="001100CB">
              <w:rPr>
                <w:rFonts w:ascii="Calibri" w:hAnsi="Calibri"/>
                <w:color w:val="000000" w:themeColor="text1"/>
                <w:sz w:val="22"/>
                <w:szCs w:val="22"/>
              </w:rPr>
              <w:t>Yes, add to BNDP SSP.</w:t>
            </w:r>
          </w:p>
        </w:tc>
      </w:tr>
      <w:tr w:rsidR="00233C6E" w:rsidRPr="003848D1" w14:paraId="4C4E63E2" w14:textId="77777777" w:rsidTr="00BA4C10">
        <w:trPr>
          <w:cantSplit/>
          <w:trHeight w:val="339"/>
        </w:trPr>
        <w:tc>
          <w:tcPr>
            <w:tcW w:w="0" w:type="auto"/>
          </w:tcPr>
          <w:p w14:paraId="0B530615" w14:textId="77777777" w:rsidR="00233C6E" w:rsidRPr="001100CB" w:rsidRDefault="00233C6E" w:rsidP="00233C6E">
            <w:pPr>
              <w:rPr>
                <w:rFonts w:ascii="Calibri" w:hAnsi="Calibri" w:cstheme="minorHAnsi"/>
                <w:color w:val="000000" w:themeColor="text1"/>
                <w:sz w:val="22"/>
                <w:szCs w:val="22"/>
              </w:rPr>
            </w:pPr>
            <w:r w:rsidRPr="001100CB">
              <w:rPr>
                <w:rFonts w:ascii="Calibri" w:hAnsi="Calibri" w:cstheme="minorHAnsi"/>
                <w:color w:val="000000" w:themeColor="text1"/>
                <w:sz w:val="22"/>
                <w:szCs w:val="22"/>
              </w:rPr>
              <w:t>No corresponding SSP – add.</w:t>
            </w:r>
          </w:p>
        </w:tc>
        <w:tc>
          <w:tcPr>
            <w:tcW w:w="0" w:type="auto"/>
          </w:tcPr>
          <w:p w14:paraId="0B1CFF04"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hAnsi="Calibri" w:cstheme="minorHAnsi"/>
                <w:color w:val="0070C0"/>
                <w:sz w:val="22"/>
                <w:szCs w:val="22"/>
              </w:rPr>
              <w:t>4.No built form shall take place within the open space and landscape buffer, as shown indicatively on the site layout plan;</w:t>
            </w:r>
          </w:p>
        </w:tc>
        <w:tc>
          <w:tcPr>
            <w:tcW w:w="0" w:type="auto"/>
          </w:tcPr>
          <w:p w14:paraId="726FF672" w14:textId="77777777" w:rsidR="00233C6E" w:rsidRPr="001100CB" w:rsidRDefault="00233C6E" w:rsidP="00233C6E">
            <w:pPr>
              <w:rPr>
                <w:rFonts w:ascii="Calibri" w:hAnsi="Calibri"/>
                <w:color w:val="000000" w:themeColor="text1"/>
                <w:sz w:val="22"/>
                <w:szCs w:val="22"/>
              </w:rPr>
            </w:pPr>
            <w:r w:rsidRPr="001100CB">
              <w:rPr>
                <w:rFonts w:ascii="Calibri" w:hAnsi="Calibri"/>
                <w:color w:val="000000" w:themeColor="text1"/>
                <w:sz w:val="22"/>
                <w:szCs w:val="22"/>
              </w:rPr>
              <w:t>Yes, add to BNDP SSP</w:t>
            </w:r>
          </w:p>
        </w:tc>
      </w:tr>
      <w:tr w:rsidR="00233C6E" w:rsidRPr="003848D1" w14:paraId="2300E968" w14:textId="77777777" w:rsidTr="00BA4C10">
        <w:trPr>
          <w:cantSplit/>
          <w:trHeight w:val="339"/>
        </w:trPr>
        <w:tc>
          <w:tcPr>
            <w:tcW w:w="0" w:type="auto"/>
          </w:tcPr>
          <w:p w14:paraId="765AA14D" w14:textId="77777777" w:rsidR="00233C6E" w:rsidRPr="001100CB" w:rsidRDefault="00233C6E" w:rsidP="00233C6E">
            <w:pPr>
              <w:rPr>
                <w:rFonts w:ascii="Calibri" w:hAnsi="Calibri" w:cstheme="minorHAnsi"/>
                <w:color w:val="000000" w:themeColor="text1"/>
                <w:sz w:val="22"/>
                <w:szCs w:val="22"/>
              </w:rPr>
            </w:pPr>
            <w:r w:rsidRPr="001100CB">
              <w:rPr>
                <w:rFonts w:ascii="Calibri" w:hAnsi="Calibri" w:cstheme="minorHAnsi"/>
                <w:color w:val="000000" w:themeColor="text1"/>
                <w:sz w:val="22"/>
                <w:szCs w:val="22"/>
              </w:rPr>
              <w:t>No corresponding SSP.</w:t>
            </w:r>
          </w:p>
        </w:tc>
        <w:tc>
          <w:tcPr>
            <w:tcW w:w="0" w:type="auto"/>
          </w:tcPr>
          <w:p w14:paraId="0DEAFCC3"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10.The occupation of the development will be phased to align with the delivery of sewerage infrastructure, in liaison with the service provider.</w:t>
            </w:r>
          </w:p>
        </w:tc>
        <w:tc>
          <w:tcPr>
            <w:tcW w:w="0" w:type="auto"/>
          </w:tcPr>
          <w:p w14:paraId="0AEF8D00" w14:textId="77777777" w:rsidR="00233C6E" w:rsidRPr="001100CB" w:rsidRDefault="00233C6E" w:rsidP="00233C6E">
            <w:pPr>
              <w:rPr>
                <w:rFonts w:ascii="Calibri" w:hAnsi="Calibri"/>
                <w:color w:val="000000" w:themeColor="text1"/>
                <w:sz w:val="22"/>
                <w:szCs w:val="22"/>
              </w:rPr>
            </w:pPr>
            <w:r w:rsidRPr="001100CB">
              <w:rPr>
                <w:rFonts w:ascii="Calibri" w:hAnsi="Calibri"/>
                <w:color w:val="000000" w:themeColor="text1"/>
                <w:sz w:val="22"/>
                <w:szCs w:val="22"/>
              </w:rPr>
              <w:t>Add to BNDP SSP (omitted in error).</w:t>
            </w:r>
          </w:p>
        </w:tc>
      </w:tr>
      <w:tr w:rsidR="00233C6E" w:rsidRPr="003848D1" w14:paraId="0F6BC2CA" w14:textId="77777777" w:rsidTr="00BA4C10">
        <w:trPr>
          <w:cantSplit/>
          <w:trHeight w:val="339"/>
        </w:trPr>
        <w:tc>
          <w:tcPr>
            <w:tcW w:w="0" w:type="auto"/>
          </w:tcPr>
          <w:p w14:paraId="7506FB4B" w14:textId="77777777" w:rsidR="00233C6E" w:rsidRPr="003848D1" w:rsidRDefault="00233C6E" w:rsidP="00233C6E">
            <w:pPr>
              <w:rPr>
                <w:rFonts w:ascii="Calibri" w:hAnsi="Calibri" w:cstheme="minorHAnsi"/>
                <w:sz w:val="22"/>
                <w:szCs w:val="22"/>
              </w:rPr>
            </w:pPr>
            <w:r w:rsidRPr="0037458D">
              <w:rPr>
                <w:rFonts w:ascii="Calibri" w:hAnsi="Calibri"/>
                <w:color w:val="000000" w:themeColor="text1"/>
                <w:sz w:val="22"/>
                <w:szCs w:val="22"/>
              </w:rPr>
              <w:t>Included in SSP at iii. Under contributions – see below.</w:t>
            </w:r>
          </w:p>
        </w:tc>
        <w:tc>
          <w:tcPr>
            <w:tcW w:w="0" w:type="auto"/>
          </w:tcPr>
          <w:p w14:paraId="27E35526" w14:textId="77777777" w:rsidR="00233C6E" w:rsidRPr="003848D1" w:rsidRDefault="00233C6E" w:rsidP="00233C6E">
            <w:pPr>
              <w:spacing w:before="100" w:beforeAutospacing="1" w:after="100" w:afterAutospacing="1"/>
              <w:rPr>
                <w:rFonts w:ascii="Calibri" w:hAnsi="Calibri" w:cstheme="minorHAnsi"/>
                <w:sz w:val="22"/>
                <w:szCs w:val="22"/>
              </w:rPr>
            </w:pPr>
            <w:r w:rsidRPr="003848D1">
              <w:rPr>
                <w:rFonts w:ascii="Calibri" w:eastAsia="Times New Roman" w:hAnsi="Calibri" w:cstheme="minorHAnsi"/>
                <w:color w:val="0070C0"/>
                <w:sz w:val="22"/>
                <w:szCs w:val="22"/>
                <w:lang w:eastAsia="en-GB"/>
              </w:rPr>
              <w:t xml:space="preserve">12.Provide on-site amenity/natural green space and children’s play </w:t>
            </w:r>
            <w:proofErr w:type="gramStart"/>
            <w:r w:rsidRPr="003848D1">
              <w:rPr>
                <w:rFonts w:ascii="Calibri" w:eastAsia="Times New Roman" w:hAnsi="Calibri" w:cstheme="minorHAnsi"/>
                <w:color w:val="0070C0"/>
                <w:sz w:val="22"/>
                <w:szCs w:val="22"/>
                <w:lang w:eastAsia="en-GB"/>
              </w:rPr>
              <w:t>space;</w:t>
            </w:r>
            <w:proofErr w:type="gramEnd"/>
          </w:p>
          <w:p w14:paraId="574651AB"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p>
        </w:tc>
        <w:tc>
          <w:tcPr>
            <w:tcW w:w="0" w:type="auto"/>
          </w:tcPr>
          <w:p w14:paraId="3FB7F62C" w14:textId="77777777" w:rsidR="00233C6E" w:rsidRPr="001100CB" w:rsidRDefault="00233C6E" w:rsidP="00233C6E">
            <w:pPr>
              <w:rPr>
                <w:rFonts w:ascii="Calibri" w:hAnsi="Calibri"/>
                <w:color w:val="000000" w:themeColor="text1"/>
                <w:sz w:val="22"/>
                <w:szCs w:val="22"/>
              </w:rPr>
            </w:pPr>
            <w:r w:rsidRPr="001100CB">
              <w:rPr>
                <w:rFonts w:ascii="Calibri" w:hAnsi="Calibri"/>
                <w:color w:val="000000" w:themeColor="text1"/>
                <w:sz w:val="22"/>
                <w:szCs w:val="22"/>
              </w:rPr>
              <w:t>No.</w:t>
            </w:r>
          </w:p>
        </w:tc>
      </w:tr>
      <w:tr w:rsidR="00233C6E" w:rsidRPr="003848D1" w14:paraId="6FB2D59F" w14:textId="77777777" w:rsidTr="00BA4C10">
        <w:trPr>
          <w:cantSplit/>
          <w:trHeight w:val="339"/>
        </w:trPr>
        <w:tc>
          <w:tcPr>
            <w:tcW w:w="0" w:type="auto"/>
          </w:tcPr>
          <w:p w14:paraId="341C79D4" w14:textId="77777777" w:rsidR="00233C6E" w:rsidRPr="003848D1" w:rsidRDefault="00233C6E" w:rsidP="00233C6E">
            <w:pPr>
              <w:rPr>
                <w:rFonts w:ascii="Calibri" w:hAnsi="Calibri" w:cstheme="minorHAnsi"/>
                <w:sz w:val="22"/>
                <w:szCs w:val="22"/>
              </w:rPr>
            </w:pPr>
            <w:r w:rsidRPr="001100CB">
              <w:rPr>
                <w:rFonts w:ascii="Calibri" w:hAnsi="Calibri" w:cstheme="minorHAnsi"/>
                <w:color w:val="000000" w:themeColor="text1"/>
                <w:sz w:val="22"/>
                <w:szCs w:val="22"/>
              </w:rPr>
              <w:t>No corresponding SSP.</w:t>
            </w:r>
          </w:p>
        </w:tc>
        <w:tc>
          <w:tcPr>
            <w:tcW w:w="0" w:type="auto"/>
          </w:tcPr>
          <w:p w14:paraId="437A8791" w14:textId="77777777" w:rsidR="00233C6E" w:rsidRPr="003848D1" w:rsidRDefault="00233C6E" w:rsidP="00233C6E">
            <w:pPr>
              <w:spacing w:before="100" w:beforeAutospacing="1" w:after="100" w:afterAutospacing="1"/>
              <w:rPr>
                <w:rFonts w:ascii="Calibri" w:eastAsia="Times New Roman" w:hAnsi="Calibri" w:cstheme="minorHAnsi"/>
                <w:sz w:val="22"/>
                <w:szCs w:val="22"/>
                <w:lang w:eastAsia="en-GB"/>
              </w:rPr>
            </w:pPr>
            <w:r w:rsidRPr="003848D1">
              <w:rPr>
                <w:rFonts w:ascii="Calibri" w:eastAsia="Times New Roman" w:hAnsi="Calibri" w:cstheme="minorHAnsi"/>
                <w:color w:val="0070C0"/>
                <w:sz w:val="22"/>
                <w:szCs w:val="22"/>
                <w:lang w:eastAsia="en-GB"/>
              </w:rPr>
              <w:t>9.An archaeological assessment of the site is to be carried out.</w:t>
            </w:r>
          </w:p>
          <w:p w14:paraId="4EAF9F70"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p>
        </w:tc>
        <w:tc>
          <w:tcPr>
            <w:tcW w:w="0" w:type="auto"/>
          </w:tcPr>
          <w:p w14:paraId="42847CC1" w14:textId="77777777" w:rsidR="00233C6E" w:rsidRPr="001100CB" w:rsidRDefault="00233C6E" w:rsidP="00233C6E">
            <w:pPr>
              <w:rPr>
                <w:rFonts w:ascii="Calibri" w:hAnsi="Calibri"/>
                <w:color w:val="000000" w:themeColor="text1"/>
                <w:sz w:val="22"/>
                <w:szCs w:val="22"/>
              </w:rPr>
            </w:pPr>
            <w:r w:rsidRPr="001100CB">
              <w:rPr>
                <w:rFonts w:ascii="Calibri" w:hAnsi="Calibri"/>
                <w:color w:val="000000" w:themeColor="text1"/>
                <w:sz w:val="22"/>
                <w:szCs w:val="22"/>
              </w:rPr>
              <w:t>Add to BNDP SSP.</w:t>
            </w:r>
          </w:p>
        </w:tc>
      </w:tr>
      <w:tr w:rsidR="00233C6E" w:rsidRPr="003848D1" w14:paraId="12C2CE2C" w14:textId="77777777" w:rsidTr="00BA4C10">
        <w:trPr>
          <w:cantSplit/>
          <w:trHeight w:val="339"/>
        </w:trPr>
        <w:tc>
          <w:tcPr>
            <w:tcW w:w="0" w:type="auto"/>
            <w:gridSpan w:val="3"/>
          </w:tcPr>
          <w:p w14:paraId="3ABA28FA" w14:textId="77777777" w:rsidR="00233C6E" w:rsidRPr="003848D1" w:rsidRDefault="00233C6E" w:rsidP="00233C6E">
            <w:pPr>
              <w:rPr>
                <w:rFonts w:ascii="Calibri" w:hAnsi="Calibri"/>
                <w:sz w:val="22"/>
                <w:szCs w:val="22"/>
              </w:rPr>
            </w:pPr>
            <w:r w:rsidRPr="003848D1">
              <w:rPr>
                <w:rFonts w:ascii="Calibri" w:hAnsi="Calibri"/>
                <w:b/>
                <w:bCs/>
                <w:sz w:val="22"/>
                <w:szCs w:val="22"/>
              </w:rPr>
              <w:t>It is expected that contributions will be required towards the following to mitigate the impact of the development:</w:t>
            </w:r>
          </w:p>
        </w:tc>
      </w:tr>
      <w:tr w:rsidR="00233C6E" w:rsidRPr="003848D1" w14:paraId="66CC0E8F" w14:textId="77777777" w:rsidTr="00BA4C10">
        <w:trPr>
          <w:cantSplit/>
          <w:trHeight w:val="339"/>
        </w:trPr>
        <w:tc>
          <w:tcPr>
            <w:tcW w:w="0" w:type="auto"/>
          </w:tcPr>
          <w:p w14:paraId="566C2F2C" w14:textId="77777777" w:rsidR="00233C6E" w:rsidRPr="003848D1" w:rsidRDefault="00233C6E" w:rsidP="00233C6E">
            <w:pPr>
              <w:rPr>
                <w:rFonts w:ascii="Calibri" w:hAnsi="Calibri" w:cstheme="minorHAnsi"/>
                <w:sz w:val="22"/>
                <w:szCs w:val="22"/>
              </w:rPr>
            </w:pPr>
            <w:proofErr w:type="spellStart"/>
            <w:r w:rsidRPr="003848D1">
              <w:rPr>
                <w:rFonts w:ascii="Calibri" w:eastAsia="Times New Roman" w:hAnsi="Calibri" w:cstheme="minorHAnsi"/>
                <w:sz w:val="22"/>
                <w:szCs w:val="22"/>
                <w:lang w:eastAsia="en-GB"/>
              </w:rPr>
              <w:t>i.Provision</w:t>
            </w:r>
            <w:proofErr w:type="spellEnd"/>
            <w:r w:rsidRPr="003848D1">
              <w:rPr>
                <w:rFonts w:ascii="Calibri" w:eastAsia="Times New Roman" w:hAnsi="Calibri" w:cstheme="minorHAnsi"/>
                <w:sz w:val="22"/>
                <w:szCs w:val="22"/>
                <w:lang w:eastAsia="en-GB"/>
              </w:rPr>
              <w:t xml:space="preserve"> of an active travel link between the site and Benenden village (see BNDP Supporting Document TA2 and Policies T1, T2 &amp; T5).</w:t>
            </w:r>
          </w:p>
        </w:tc>
        <w:tc>
          <w:tcPr>
            <w:tcW w:w="0" w:type="auto"/>
          </w:tcPr>
          <w:p w14:paraId="0F5A85E0" w14:textId="77777777" w:rsidR="00233C6E" w:rsidRPr="003848D1" w:rsidRDefault="00233C6E" w:rsidP="00233C6E">
            <w:pPr>
              <w:spacing w:before="100" w:beforeAutospacing="1" w:after="100" w:afterAutospacing="1"/>
              <w:rPr>
                <w:rFonts w:ascii="Calibri" w:eastAsia="Times New Roman" w:hAnsi="Calibri" w:cstheme="minorHAnsi"/>
                <w:sz w:val="22"/>
                <w:szCs w:val="22"/>
                <w:lang w:eastAsia="en-GB"/>
              </w:rPr>
            </w:pPr>
            <w:r w:rsidRPr="003848D1">
              <w:rPr>
                <w:rFonts w:ascii="Calibri" w:eastAsia="Times New Roman" w:hAnsi="Calibri" w:cstheme="minorHAnsi"/>
                <w:color w:val="0070C0"/>
                <w:sz w:val="22"/>
                <w:szCs w:val="22"/>
                <w:lang w:eastAsia="en-GB"/>
              </w:rPr>
              <w:t xml:space="preserve">2.The provision of an active travel link between the site and Benenden </w:t>
            </w:r>
            <w:proofErr w:type="gramStart"/>
            <w:r w:rsidRPr="003848D1">
              <w:rPr>
                <w:rFonts w:ascii="Calibri" w:eastAsia="Times New Roman" w:hAnsi="Calibri" w:cstheme="minorHAnsi"/>
                <w:color w:val="0070C0"/>
                <w:sz w:val="22"/>
                <w:szCs w:val="22"/>
                <w:lang w:eastAsia="en-GB"/>
              </w:rPr>
              <w:t>village;</w:t>
            </w:r>
            <w:proofErr w:type="gramEnd"/>
          </w:p>
          <w:p w14:paraId="1ECEA284"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p>
        </w:tc>
        <w:tc>
          <w:tcPr>
            <w:tcW w:w="0" w:type="auto"/>
          </w:tcPr>
          <w:p w14:paraId="783D6802"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r w:rsidR="00233C6E" w:rsidRPr="003848D1" w14:paraId="6803DB1F" w14:textId="77777777" w:rsidTr="00E47D6B">
        <w:trPr>
          <w:cantSplit/>
          <w:trHeight w:val="339"/>
        </w:trPr>
        <w:tc>
          <w:tcPr>
            <w:tcW w:w="0" w:type="auto"/>
            <w:gridSpan w:val="3"/>
          </w:tcPr>
          <w:p w14:paraId="714B1224" w14:textId="4E066F4B" w:rsidR="00233C6E" w:rsidRPr="003848D1" w:rsidRDefault="00233C6E" w:rsidP="00233C6E">
            <w:pPr>
              <w:rPr>
                <w:rFonts w:ascii="Calibri" w:hAnsi="Calibri"/>
                <w:sz w:val="22"/>
                <w:szCs w:val="22"/>
              </w:rPr>
            </w:pPr>
            <w:r w:rsidRPr="006C1574">
              <w:rPr>
                <w:rFonts w:ascii="Calibri" w:eastAsia="Times New Roman" w:hAnsi="Calibri" w:cstheme="minorHAnsi"/>
                <w:b/>
                <w:bCs/>
                <w:i/>
                <w:iCs/>
                <w:lang w:eastAsia="en-GB"/>
              </w:rPr>
              <w:lastRenderedPageBreak/>
              <w:t xml:space="preserve">SSP4 Land at Benenden Hospital (NEQ) / </w:t>
            </w:r>
            <w:r w:rsidRPr="006C1574">
              <w:rPr>
                <w:rFonts w:ascii="Calibri" w:hAnsi="Calibri"/>
                <w:b/>
                <w:bCs/>
                <w:i/>
                <w:iCs/>
              </w:rPr>
              <w:t xml:space="preserve">AL/BE 4 Land at Benenden Hospital (north of </w:t>
            </w:r>
            <w:proofErr w:type="spellStart"/>
            <w:r w:rsidRPr="006C1574">
              <w:rPr>
                <w:rFonts w:ascii="Calibri" w:hAnsi="Calibri"/>
                <w:b/>
                <w:bCs/>
                <w:i/>
                <w:iCs/>
              </w:rPr>
              <w:t>Goddards</w:t>
            </w:r>
            <w:proofErr w:type="spellEnd"/>
            <w:r w:rsidRPr="006C1574">
              <w:rPr>
                <w:rFonts w:ascii="Calibri" w:hAnsi="Calibri"/>
                <w:b/>
                <w:bCs/>
                <w:i/>
                <w:iCs/>
              </w:rPr>
              <w:t xml:space="preserve"> Green Road) East End cont.</w:t>
            </w:r>
          </w:p>
        </w:tc>
      </w:tr>
      <w:tr w:rsidR="00233C6E" w:rsidRPr="003848D1" w14:paraId="614E450B" w14:textId="77777777" w:rsidTr="00BA4C10">
        <w:trPr>
          <w:cantSplit/>
          <w:trHeight w:val="339"/>
        </w:trPr>
        <w:tc>
          <w:tcPr>
            <w:tcW w:w="0" w:type="auto"/>
          </w:tcPr>
          <w:p w14:paraId="3D576B47" w14:textId="77777777" w:rsidR="00233C6E" w:rsidRPr="003848D1" w:rsidRDefault="00233C6E" w:rsidP="00233C6E">
            <w:pPr>
              <w:rPr>
                <w:rFonts w:ascii="Calibri" w:hAnsi="Calibri" w:cstheme="minorHAnsi"/>
                <w:sz w:val="22"/>
                <w:szCs w:val="22"/>
              </w:rPr>
            </w:pPr>
            <w:proofErr w:type="spellStart"/>
            <w:r w:rsidRPr="003848D1">
              <w:rPr>
                <w:rFonts w:ascii="Calibri" w:hAnsi="Calibri" w:cstheme="minorHAnsi"/>
                <w:sz w:val="22"/>
                <w:szCs w:val="22"/>
              </w:rPr>
              <w:t>ii.The</w:t>
            </w:r>
            <w:proofErr w:type="spellEnd"/>
            <w:r w:rsidRPr="003848D1">
              <w:rPr>
                <w:rFonts w:ascii="Calibri" w:hAnsi="Calibri" w:cstheme="minorHAnsi"/>
                <w:sz w:val="22"/>
                <w:szCs w:val="22"/>
              </w:rPr>
              <w:t xml:space="preserve"> reduction of the existing 30mph speed limit through East End to 20mph.</w:t>
            </w:r>
          </w:p>
        </w:tc>
        <w:tc>
          <w:tcPr>
            <w:tcW w:w="0" w:type="auto"/>
          </w:tcPr>
          <w:p w14:paraId="5DBB48C6"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74E3C6CB"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r w:rsidR="00233C6E" w:rsidRPr="003848D1" w14:paraId="6BAAC412" w14:textId="77777777" w:rsidTr="00BA4C10">
        <w:trPr>
          <w:cantSplit/>
          <w:trHeight w:val="339"/>
        </w:trPr>
        <w:tc>
          <w:tcPr>
            <w:tcW w:w="0" w:type="auto"/>
          </w:tcPr>
          <w:p w14:paraId="12BB9509" w14:textId="77777777" w:rsidR="00233C6E" w:rsidRPr="003848D1" w:rsidRDefault="00233C6E" w:rsidP="00233C6E">
            <w:pPr>
              <w:rPr>
                <w:rFonts w:ascii="Calibri" w:hAnsi="Calibri" w:cstheme="minorHAnsi"/>
                <w:sz w:val="22"/>
                <w:szCs w:val="22"/>
              </w:rPr>
            </w:pPr>
            <w:proofErr w:type="spellStart"/>
            <w:r w:rsidRPr="003848D1">
              <w:rPr>
                <w:rFonts w:ascii="Calibri" w:eastAsia="Times New Roman" w:hAnsi="Calibri" w:cstheme="minorHAnsi"/>
                <w:sz w:val="22"/>
                <w:szCs w:val="22"/>
                <w:lang w:eastAsia="en-GB"/>
              </w:rPr>
              <w:t>iii.Include</w:t>
            </w:r>
            <w:proofErr w:type="spellEnd"/>
            <w:r w:rsidRPr="003848D1">
              <w:rPr>
                <w:rFonts w:ascii="Calibri" w:eastAsia="Times New Roman" w:hAnsi="Calibri" w:cstheme="minorHAnsi"/>
                <w:sz w:val="22"/>
                <w:szCs w:val="22"/>
                <w:lang w:eastAsia="en-GB"/>
              </w:rPr>
              <w:t xml:space="preserve"> an area for sport and recreational use by the local community and a children’s play area, in part repurposing the existing tennis courts on the site.</w:t>
            </w:r>
          </w:p>
        </w:tc>
        <w:tc>
          <w:tcPr>
            <w:tcW w:w="0" w:type="auto"/>
          </w:tcPr>
          <w:p w14:paraId="41512C2C" w14:textId="77777777" w:rsidR="00233C6E" w:rsidRPr="00CF033C" w:rsidRDefault="00233C6E" w:rsidP="00CF033C">
            <w:pPr>
              <w:spacing w:after="60"/>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 xml:space="preserve">12.Provide on-site amenity/natural green space and children’s play </w:t>
            </w:r>
            <w:proofErr w:type="gramStart"/>
            <w:r w:rsidRPr="003848D1">
              <w:rPr>
                <w:rFonts w:ascii="Calibri" w:eastAsia="Times New Roman" w:hAnsi="Calibri" w:cstheme="minorHAnsi"/>
                <w:color w:val="0070C0"/>
                <w:sz w:val="22"/>
                <w:szCs w:val="22"/>
                <w:lang w:eastAsia="en-GB"/>
              </w:rPr>
              <w:t>space;</w:t>
            </w:r>
            <w:proofErr w:type="gramEnd"/>
          </w:p>
          <w:p w14:paraId="62186CC6"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p>
        </w:tc>
        <w:tc>
          <w:tcPr>
            <w:tcW w:w="0" w:type="auto"/>
          </w:tcPr>
          <w:p w14:paraId="5E11CB22"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r w:rsidR="00233C6E" w:rsidRPr="003848D1" w14:paraId="6D7A8378" w14:textId="77777777" w:rsidTr="00BA4C10">
        <w:trPr>
          <w:cantSplit/>
          <w:trHeight w:val="339"/>
        </w:trPr>
        <w:tc>
          <w:tcPr>
            <w:tcW w:w="0" w:type="auto"/>
          </w:tcPr>
          <w:p w14:paraId="1130D5E3" w14:textId="77777777" w:rsidR="00233C6E" w:rsidRPr="003848D1" w:rsidRDefault="00233C6E" w:rsidP="00233C6E">
            <w:pPr>
              <w:rPr>
                <w:rFonts w:ascii="Calibri" w:hAnsi="Calibri" w:cstheme="minorHAnsi"/>
                <w:sz w:val="22"/>
                <w:szCs w:val="22"/>
              </w:rPr>
            </w:pPr>
            <w:proofErr w:type="spellStart"/>
            <w:r w:rsidRPr="003848D1">
              <w:rPr>
                <w:rFonts w:ascii="Calibri" w:eastAsia="Times New Roman" w:hAnsi="Calibri" w:cstheme="minorHAnsi"/>
                <w:sz w:val="22"/>
                <w:szCs w:val="22"/>
                <w:lang w:eastAsia="en-GB"/>
              </w:rPr>
              <w:t>iv.Provision</w:t>
            </w:r>
            <w:proofErr w:type="spellEnd"/>
            <w:r w:rsidRPr="003848D1">
              <w:rPr>
                <w:rFonts w:ascii="Calibri" w:eastAsia="Times New Roman" w:hAnsi="Calibri" w:cstheme="minorHAnsi"/>
                <w:sz w:val="22"/>
                <w:szCs w:val="22"/>
                <w:lang w:eastAsia="en-GB"/>
              </w:rPr>
              <w:t xml:space="preserve"> of premises that would be available as a publicly accessible café and small retail outlet.</w:t>
            </w:r>
          </w:p>
        </w:tc>
        <w:tc>
          <w:tcPr>
            <w:tcW w:w="0" w:type="auto"/>
          </w:tcPr>
          <w:p w14:paraId="1957E7D1" w14:textId="77777777" w:rsidR="00CF033C" w:rsidRDefault="00233C6E" w:rsidP="00CF033C">
            <w:pPr>
              <w:spacing w:after="60"/>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5.Means to secure the public use of the café at the hospital (for a minimum of 10 years) from occupation of 50% of the (gross) residential units</w:t>
            </w:r>
            <w:proofErr w:type="gramStart"/>
            <w:r w:rsidRPr="003848D1">
              <w:rPr>
                <w:rFonts w:ascii="Calibri" w:eastAsia="Times New Roman" w:hAnsi="Calibri" w:cstheme="minorHAnsi"/>
                <w:color w:val="0070C0"/>
                <w:sz w:val="22"/>
                <w:szCs w:val="22"/>
                <w:lang w:eastAsia="en-GB"/>
              </w:rPr>
              <w:t>);</w:t>
            </w:r>
            <w:proofErr w:type="gramEnd"/>
          </w:p>
          <w:p w14:paraId="198A15F2" w14:textId="25DC8E9D" w:rsidR="00233C6E" w:rsidRPr="003848D1" w:rsidRDefault="00233C6E" w:rsidP="00CF033C">
            <w:pPr>
              <w:spacing w:after="60"/>
              <w:rPr>
                <w:rFonts w:ascii="Calibri" w:eastAsia="Times New Roman" w:hAnsi="Calibri" w:cstheme="minorHAnsi"/>
                <w:color w:val="0070C0"/>
                <w:sz w:val="22"/>
                <w:szCs w:val="22"/>
                <w:lang w:eastAsia="en-GB"/>
              </w:rPr>
            </w:pPr>
            <w:r w:rsidRPr="00CF033C">
              <w:rPr>
                <w:rFonts w:ascii="Calibri" w:eastAsia="Times New Roman" w:hAnsi="Calibri" w:cstheme="minorHAnsi"/>
                <w:color w:val="0070C0"/>
                <w:sz w:val="22"/>
                <w:szCs w:val="22"/>
                <w:lang w:eastAsia="en-GB"/>
              </w:rPr>
              <w:t>6.</w:t>
            </w:r>
            <w:r w:rsidRPr="003848D1">
              <w:rPr>
                <w:rFonts w:ascii="Calibri" w:eastAsia="Times New Roman" w:hAnsi="Calibri" w:cstheme="minorHAnsi"/>
                <w:color w:val="0070C0"/>
                <w:sz w:val="22"/>
                <w:szCs w:val="22"/>
                <w:lang w:eastAsia="en-GB"/>
              </w:rPr>
              <w:t xml:space="preserve"> The provision of a small, publicly accessible retail outlet within the existing hospital buildings (for a minimum of 10 years from occupation of 50% of the (gross) residential units);</w:t>
            </w:r>
          </w:p>
        </w:tc>
        <w:tc>
          <w:tcPr>
            <w:tcW w:w="0" w:type="auto"/>
          </w:tcPr>
          <w:p w14:paraId="6178AC65" w14:textId="77777777" w:rsidR="00233C6E" w:rsidRPr="003848D1" w:rsidRDefault="00233C6E" w:rsidP="00233C6E">
            <w:pPr>
              <w:rPr>
                <w:rFonts w:ascii="Calibri" w:hAnsi="Calibri"/>
                <w:sz w:val="22"/>
                <w:szCs w:val="22"/>
              </w:rPr>
            </w:pPr>
            <w:r w:rsidRPr="001100CB">
              <w:rPr>
                <w:rFonts w:ascii="Calibri" w:hAnsi="Calibri"/>
                <w:color w:val="000000" w:themeColor="text1"/>
                <w:sz w:val="22"/>
                <w:szCs w:val="22"/>
              </w:rPr>
              <w:t>See our response to Point 34 of Examiner Initial Comments.</w:t>
            </w:r>
          </w:p>
        </w:tc>
      </w:tr>
      <w:tr w:rsidR="00233C6E" w:rsidRPr="003848D1" w14:paraId="248A419B" w14:textId="77777777" w:rsidTr="00BA4C10">
        <w:trPr>
          <w:cantSplit/>
          <w:trHeight w:val="339"/>
        </w:trPr>
        <w:tc>
          <w:tcPr>
            <w:tcW w:w="0" w:type="auto"/>
          </w:tcPr>
          <w:p w14:paraId="10127833" w14:textId="77777777" w:rsidR="00233C6E" w:rsidRPr="003848D1" w:rsidRDefault="00233C6E" w:rsidP="00233C6E">
            <w:pPr>
              <w:rPr>
                <w:rFonts w:ascii="Calibri" w:hAnsi="Calibri" w:cstheme="minorHAnsi"/>
                <w:sz w:val="22"/>
                <w:szCs w:val="22"/>
              </w:rPr>
            </w:pPr>
            <w:proofErr w:type="spellStart"/>
            <w:r w:rsidRPr="003848D1">
              <w:rPr>
                <w:rFonts w:ascii="Calibri" w:hAnsi="Calibri" w:cstheme="minorHAnsi"/>
                <w:sz w:val="22"/>
                <w:szCs w:val="22"/>
              </w:rPr>
              <w:t>v.Provide</w:t>
            </w:r>
            <w:proofErr w:type="spellEnd"/>
            <w:r w:rsidRPr="003848D1">
              <w:rPr>
                <w:rFonts w:ascii="Calibri" w:hAnsi="Calibri" w:cstheme="minorHAnsi"/>
                <w:sz w:val="22"/>
                <w:szCs w:val="22"/>
              </w:rPr>
              <w:t xml:space="preserve"> a community space for events and to provide amenities such as a pre‐school or play group. An appropriate building might be the existing old chapel building to the west of the site.</w:t>
            </w:r>
          </w:p>
        </w:tc>
        <w:tc>
          <w:tcPr>
            <w:tcW w:w="0" w:type="auto"/>
          </w:tcPr>
          <w:p w14:paraId="2F99FBB1"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eastAsia="Times New Roman" w:hAnsi="Calibri" w:cstheme="minorHAnsi"/>
                <w:color w:val="0070C0"/>
                <w:sz w:val="22"/>
                <w:szCs w:val="22"/>
                <w:lang w:eastAsia="en-GB"/>
              </w:rPr>
              <w:t>Not mentioned</w:t>
            </w:r>
          </w:p>
        </w:tc>
        <w:tc>
          <w:tcPr>
            <w:tcW w:w="0" w:type="auto"/>
          </w:tcPr>
          <w:p w14:paraId="415993DC"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r w:rsidR="00233C6E" w:rsidRPr="003848D1" w14:paraId="62066070" w14:textId="77777777" w:rsidTr="00233C6E">
        <w:trPr>
          <w:cantSplit/>
          <w:trHeight w:val="1918"/>
        </w:trPr>
        <w:tc>
          <w:tcPr>
            <w:tcW w:w="0" w:type="auto"/>
            <w:tcBorders>
              <w:bottom w:val="single" w:sz="4" w:space="0" w:color="auto"/>
            </w:tcBorders>
          </w:tcPr>
          <w:p w14:paraId="67039340" w14:textId="77777777" w:rsidR="00233C6E" w:rsidRPr="003848D1" w:rsidRDefault="00233C6E" w:rsidP="00233C6E">
            <w:pPr>
              <w:rPr>
                <w:rFonts w:ascii="Calibri" w:hAnsi="Calibri" w:cstheme="minorHAnsi"/>
                <w:sz w:val="22"/>
                <w:szCs w:val="22"/>
              </w:rPr>
            </w:pPr>
            <w:proofErr w:type="spellStart"/>
            <w:r w:rsidRPr="003848D1">
              <w:rPr>
                <w:rFonts w:ascii="Calibri" w:hAnsi="Calibri" w:cstheme="minorHAnsi"/>
                <w:sz w:val="22"/>
                <w:szCs w:val="22"/>
              </w:rPr>
              <w:t>vi.Provide</w:t>
            </w:r>
            <w:proofErr w:type="spellEnd"/>
            <w:r w:rsidRPr="003848D1">
              <w:rPr>
                <w:rFonts w:ascii="Calibri" w:hAnsi="Calibri" w:cstheme="minorHAnsi"/>
                <w:sz w:val="22"/>
                <w:szCs w:val="22"/>
              </w:rPr>
              <w:t xml:space="preserve"> a minibus for the use of Benenden Primary School and provide funding to maintain and run the minibus service to/from Benenden village/Primary School to serve school times thus reducing traffic and improving sustainability.  From occupation of 50% of the residential units for 10 years from commencement.</w:t>
            </w:r>
          </w:p>
        </w:tc>
        <w:tc>
          <w:tcPr>
            <w:tcW w:w="0" w:type="auto"/>
            <w:tcBorders>
              <w:bottom w:val="single" w:sz="4" w:space="0" w:color="auto"/>
            </w:tcBorders>
          </w:tcPr>
          <w:p w14:paraId="0F34E415"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r w:rsidRPr="003848D1">
              <w:rPr>
                <w:rFonts w:ascii="Calibri" w:hAnsi="Calibri" w:cstheme="minorHAnsi"/>
                <w:color w:val="0070C0"/>
                <w:sz w:val="22"/>
                <w:szCs w:val="22"/>
              </w:rPr>
              <w:t>7</w:t>
            </w:r>
            <w:r w:rsidRPr="00CF033C">
              <w:rPr>
                <w:rFonts w:ascii="Calibri" w:eastAsia="Times New Roman" w:hAnsi="Calibri" w:cstheme="minorHAnsi"/>
                <w:color w:val="0070C0"/>
                <w:sz w:val="22"/>
                <w:szCs w:val="22"/>
                <w:lang w:eastAsia="en-GB"/>
              </w:rPr>
              <w:t>.The provision of a daily trip to/from the hospital site to Benenden and Tenterden by minibus to coincide with the primary school start and finish of the day from Monday to Friday, and an additional service in the morning and late afternoon on a Saturday (for a minimum of 10 years from occupation of 50% of the (gross) residential units);</w:t>
            </w:r>
          </w:p>
        </w:tc>
        <w:tc>
          <w:tcPr>
            <w:tcW w:w="0" w:type="auto"/>
            <w:tcBorders>
              <w:bottom w:val="single" w:sz="4" w:space="0" w:color="auto"/>
            </w:tcBorders>
          </w:tcPr>
          <w:p w14:paraId="7B1EA755"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r w:rsidR="00233C6E" w:rsidRPr="003848D1" w14:paraId="1C1049F5" w14:textId="77777777" w:rsidTr="00233C6E">
        <w:trPr>
          <w:cantSplit/>
          <w:trHeight w:val="1219"/>
        </w:trPr>
        <w:tc>
          <w:tcPr>
            <w:tcW w:w="0" w:type="auto"/>
            <w:gridSpan w:val="3"/>
            <w:tcBorders>
              <w:left w:val="nil"/>
              <w:bottom w:val="nil"/>
              <w:right w:val="nil"/>
            </w:tcBorders>
          </w:tcPr>
          <w:p w14:paraId="1CC3BC02" w14:textId="77777777" w:rsidR="00233C6E" w:rsidRPr="003848D1" w:rsidRDefault="00233C6E" w:rsidP="00233C6E">
            <w:pPr>
              <w:rPr>
                <w:rFonts w:ascii="Calibri" w:hAnsi="Calibri"/>
                <w:sz w:val="22"/>
                <w:szCs w:val="22"/>
              </w:rPr>
            </w:pPr>
          </w:p>
        </w:tc>
      </w:tr>
      <w:tr w:rsidR="00233C6E" w:rsidRPr="003848D1" w14:paraId="3F3A9FDF" w14:textId="77777777" w:rsidTr="00233C6E">
        <w:trPr>
          <w:cantSplit/>
          <w:trHeight w:val="339"/>
        </w:trPr>
        <w:tc>
          <w:tcPr>
            <w:tcW w:w="0" w:type="auto"/>
            <w:gridSpan w:val="3"/>
            <w:tcBorders>
              <w:top w:val="nil"/>
            </w:tcBorders>
          </w:tcPr>
          <w:p w14:paraId="41ED1490" w14:textId="4713F365" w:rsidR="00233C6E" w:rsidRPr="003848D1" w:rsidRDefault="00233C6E" w:rsidP="00233C6E">
            <w:pPr>
              <w:rPr>
                <w:rFonts w:ascii="Calibri" w:hAnsi="Calibri"/>
                <w:sz w:val="22"/>
                <w:szCs w:val="22"/>
              </w:rPr>
            </w:pPr>
            <w:r w:rsidRPr="006C1574">
              <w:rPr>
                <w:rFonts w:ascii="Calibri" w:eastAsia="Times New Roman" w:hAnsi="Calibri" w:cstheme="minorHAnsi"/>
                <w:b/>
                <w:bCs/>
                <w:i/>
                <w:iCs/>
                <w:lang w:eastAsia="en-GB"/>
              </w:rPr>
              <w:lastRenderedPageBreak/>
              <w:t xml:space="preserve">SSP4 Land at Benenden Hospital (NEQ) / </w:t>
            </w:r>
            <w:r w:rsidRPr="006C1574">
              <w:rPr>
                <w:rFonts w:ascii="Calibri" w:hAnsi="Calibri"/>
                <w:b/>
                <w:bCs/>
                <w:i/>
                <w:iCs/>
              </w:rPr>
              <w:t xml:space="preserve">AL/BE 4 Land at Benenden Hospital (north of </w:t>
            </w:r>
            <w:proofErr w:type="spellStart"/>
            <w:r w:rsidRPr="006C1574">
              <w:rPr>
                <w:rFonts w:ascii="Calibri" w:hAnsi="Calibri"/>
                <w:b/>
                <w:bCs/>
                <w:i/>
                <w:iCs/>
              </w:rPr>
              <w:t>Goddards</w:t>
            </w:r>
            <w:proofErr w:type="spellEnd"/>
            <w:r w:rsidRPr="006C1574">
              <w:rPr>
                <w:rFonts w:ascii="Calibri" w:hAnsi="Calibri"/>
                <w:b/>
                <w:bCs/>
                <w:i/>
                <w:iCs/>
              </w:rPr>
              <w:t xml:space="preserve"> Green Road) East End cont.</w:t>
            </w:r>
          </w:p>
        </w:tc>
      </w:tr>
      <w:tr w:rsidR="00233C6E" w:rsidRPr="003848D1" w14:paraId="12E1EB5C" w14:textId="77777777" w:rsidTr="00BA4C10">
        <w:trPr>
          <w:cantSplit/>
          <w:trHeight w:val="339"/>
        </w:trPr>
        <w:tc>
          <w:tcPr>
            <w:tcW w:w="0" w:type="auto"/>
          </w:tcPr>
          <w:p w14:paraId="29AE8C92" w14:textId="77777777" w:rsidR="00233C6E" w:rsidRPr="003848D1" w:rsidRDefault="00233C6E" w:rsidP="00233C6E">
            <w:pPr>
              <w:rPr>
                <w:rFonts w:ascii="Calibri" w:hAnsi="Calibri" w:cstheme="minorHAnsi"/>
                <w:sz w:val="22"/>
                <w:szCs w:val="22"/>
              </w:rPr>
            </w:pPr>
            <w:proofErr w:type="spellStart"/>
            <w:r w:rsidRPr="003848D1">
              <w:rPr>
                <w:rFonts w:ascii="Calibri" w:hAnsi="Calibri" w:cstheme="minorHAnsi"/>
                <w:sz w:val="22"/>
                <w:szCs w:val="22"/>
              </w:rPr>
              <w:t>vii.Promote</w:t>
            </w:r>
            <w:proofErr w:type="spellEnd"/>
            <w:r w:rsidRPr="003848D1">
              <w:rPr>
                <w:rFonts w:ascii="Calibri" w:hAnsi="Calibri" w:cstheme="minorHAnsi"/>
                <w:sz w:val="22"/>
                <w:szCs w:val="22"/>
              </w:rPr>
              <w:t xml:space="preserve"> and support the Kent County Council Hopper Bus trial and other DRT initiatives. It is intended to serve the growing community in proximity to the Hospital in order to aid connectivity with larger conurbations, such as Tenterden, for the purposes of work, leisure and health.</w:t>
            </w:r>
          </w:p>
        </w:tc>
        <w:tc>
          <w:tcPr>
            <w:tcW w:w="0" w:type="auto"/>
          </w:tcPr>
          <w:p w14:paraId="28537563" w14:textId="77777777" w:rsidR="00233C6E" w:rsidRPr="003848D1" w:rsidRDefault="00233C6E" w:rsidP="00233C6E">
            <w:pPr>
              <w:spacing w:before="100" w:beforeAutospacing="1" w:after="100" w:afterAutospacing="1"/>
              <w:rPr>
                <w:rFonts w:ascii="Calibri" w:eastAsia="Times New Roman" w:hAnsi="Calibri" w:cstheme="minorHAnsi"/>
                <w:sz w:val="22"/>
                <w:szCs w:val="22"/>
                <w:lang w:eastAsia="en-GB"/>
              </w:rPr>
            </w:pPr>
            <w:r w:rsidRPr="003848D1">
              <w:rPr>
                <w:rFonts w:ascii="Calibri" w:hAnsi="Calibri" w:cstheme="minorHAnsi"/>
                <w:color w:val="0070C0"/>
                <w:sz w:val="22"/>
                <w:szCs w:val="22"/>
              </w:rPr>
              <w:t>Not mentioned, unless covered by vi/7 above.</w:t>
            </w:r>
          </w:p>
          <w:p w14:paraId="24CB2139" w14:textId="77777777" w:rsidR="00233C6E" w:rsidRPr="003848D1" w:rsidRDefault="00233C6E" w:rsidP="00233C6E">
            <w:pPr>
              <w:spacing w:before="100" w:beforeAutospacing="1" w:after="100" w:afterAutospacing="1"/>
              <w:rPr>
                <w:rFonts w:ascii="Calibri" w:eastAsia="Times New Roman" w:hAnsi="Calibri" w:cstheme="minorHAnsi"/>
                <w:color w:val="0070C0"/>
                <w:sz w:val="22"/>
                <w:szCs w:val="22"/>
                <w:lang w:eastAsia="en-GB"/>
              </w:rPr>
            </w:pPr>
          </w:p>
        </w:tc>
        <w:tc>
          <w:tcPr>
            <w:tcW w:w="0" w:type="auto"/>
          </w:tcPr>
          <w:p w14:paraId="1FC63B69"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r w:rsidR="00233C6E" w:rsidRPr="003848D1" w14:paraId="5D7C19DF" w14:textId="77777777" w:rsidTr="00BA4C10">
        <w:trPr>
          <w:cantSplit/>
          <w:trHeight w:val="339"/>
        </w:trPr>
        <w:tc>
          <w:tcPr>
            <w:tcW w:w="0" w:type="auto"/>
          </w:tcPr>
          <w:p w14:paraId="000EF574" w14:textId="77777777" w:rsidR="00233C6E" w:rsidRPr="003848D1" w:rsidRDefault="00233C6E" w:rsidP="00233C6E">
            <w:pPr>
              <w:rPr>
                <w:rFonts w:ascii="Calibri" w:hAnsi="Calibri" w:cstheme="minorHAnsi"/>
                <w:sz w:val="22"/>
                <w:szCs w:val="22"/>
              </w:rPr>
            </w:pPr>
            <w:proofErr w:type="spellStart"/>
            <w:r w:rsidRPr="003848D1">
              <w:rPr>
                <w:rFonts w:ascii="Calibri" w:hAnsi="Calibri"/>
                <w:sz w:val="22"/>
                <w:szCs w:val="22"/>
              </w:rPr>
              <w:t>viii.Any</w:t>
            </w:r>
            <w:proofErr w:type="spellEnd"/>
            <w:r w:rsidRPr="003848D1">
              <w:rPr>
                <w:rFonts w:ascii="Calibri" w:hAnsi="Calibri"/>
                <w:sz w:val="22"/>
                <w:szCs w:val="22"/>
              </w:rPr>
              <w:t xml:space="preserve"> further contributions identified through the pre-application and planning application process.</w:t>
            </w:r>
          </w:p>
        </w:tc>
        <w:tc>
          <w:tcPr>
            <w:tcW w:w="0" w:type="auto"/>
          </w:tcPr>
          <w:p w14:paraId="58EB0C20" w14:textId="77777777" w:rsidR="00233C6E" w:rsidRPr="003848D1" w:rsidRDefault="00233C6E" w:rsidP="00CF033C">
            <w:pPr>
              <w:spacing w:after="60"/>
              <w:rPr>
                <w:rFonts w:ascii="Calibri" w:eastAsia="Times New Roman" w:hAnsi="Calibri" w:cstheme="minorHAnsi"/>
                <w:color w:val="0070C0"/>
                <w:sz w:val="22"/>
                <w:szCs w:val="22"/>
                <w:lang w:eastAsia="en-GB"/>
              </w:rPr>
            </w:pPr>
            <w:r w:rsidRPr="00CF033C">
              <w:rPr>
                <w:rFonts w:ascii="Calibri" w:eastAsia="Times New Roman" w:hAnsi="Calibri" w:cstheme="minorHAnsi"/>
                <w:color w:val="0070C0"/>
                <w:sz w:val="22"/>
                <w:szCs w:val="22"/>
                <w:lang w:eastAsia="en-GB"/>
              </w:rPr>
              <w:t>13.Contributions are to be provided to mitigate the impact of the development, in accordance with Policy PSTR/BE1.</w:t>
            </w:r>
          </w:p>
        </w:tc>
        <w:tc>
          <w:tcPr>
            <w:tcW w:w="0" w:type="auto"/>
          </w:tcPr>
          <w:p w14:paraId="4C3D0F2D" w14:textId="77777777" w:rsidR="00233C6E" w:rsidRPr="003848D1" w:rsidRDefault="00233C6E" w:rsidP="00233C6E">
            <w:pPr>
              <w:rPr>
                <w:rFonts w:ascii="Calibri" w:hAnsi="Calibri"/>
                <w:sz w:val="22"/>
                <w:szCs w:val="22"/>
              </w:rPr>
            </w:pPr>
            <w:r w:rsidRPr="003848D1">
              <w:rPr>
                <w:rFonts w:ascii="Calibri" w:hAnsi="Calibri"/>
                <w:sz w:val="22"/>
                <w:szCs w:val="22"/>
              </w:rPr>
              <w:t>No.</w:t>
            </w:r>
          </w:p>
        </w:tc>
      </w:tr>
    </w:tbl>
    <w:p w14:paraId="490D04F5" w14:textId="7E37316B" w:rsidR="005C2BD9" w:rsidRDefault="005C2BD9">
      <w:pPr>
        <w:rPr>
          <w:rFonts w:asciiTheme="minorHAnsi" w:hAnsiTheme="minorHAnsi" w:cstheme="minorHAnsi"/>
          <w:sz w:val="22"/>
          <w:szCs w:val="22"/>
        </w:rPr>
      </w:pPr>
    </w:p>
    <w:p w14:paraId="3D5FE5DB" w14:textId="77777777" w:rsidR="00735923" w:rsidRDefault="00735923">
      <w:pPr>
        <w:rPr>
          <w:rFonts w:asciiTheme="minorHAnsi" w:hAnsiTheme="minorHAnsi" w:cstheme="minorHAnsi"/>
          <w:sz w:val="22"/>
          <w:szCs w:val="22"/>
        </w:rPr>
        <w:sectPr w:rsidR="00735923" w:rsidSect="001C52A8">
          <w:footerReference w:type="even" r:id="rId15"/>
          <w:footerReference w:type="default" r:id="rId16"/>
          <w:pgSz w:w="16840" w:h="11900" w:orient="landscape"/>
          <w:pgMar w:top="1440" w:right="1440" w:bottom="1440" w:left="1440" w:header="708" w:footer="708" w:gutter="0"/>
          <w:cols w:space="708"/>
          <w:docGrid w:linePitch="360"/>
        </w:sectPr>
      </w:pPr>
    </w:p>
    <w:p w14:paraId="05533D8F" w14:textId="0DA75BD6" w:rsidR="00735923" w:rsidRPr="00735923" w:rsidRDefault="00735923" w:rsidP="00735923">
      <w:pPr>
        <w:jc w:val="center"/>
        <w:rPr>
          <w:b/>
          <w:sz w:val="28"/>
          <w:szCs w:val="28"/>
        </w:rPr>
      </w:pPr>
      <w:r w:rsidRPr="00735923">
        <w:rPr>
          <w:b/>
          <w:sz w:val="28"/>
          <w:szCs w:val="28"/>
        </w:rPr>
        <w:lastRenderedPageBreak/>
        <w:t xml:space="preserve">Addendum </w:t>
      </w:r>
      <w:r w:rsidR="007C3F2E">
        <w:rPr>
          <w:b/>
          <w:sz w:val="28"/>
          <w:szCs w:val="28"/>
        </w:rPr>
        <w:t>2</w:t>
      </w:r>
      <w:r w:rsidRPr="00735923">
        <w:rPr>
          <w:b/>
          <w:sz w:val="28"/>
          <w:szCs w:val="28"/>
        </w:rPr>
        <w:t xml:space="preserve"> </w:t>
      </w:r>
    </w:p>
    <w:p w14:paraId="656D531D" w14:textId="77777777" w:rsidR="00735923" w:rsidRPr="00735923" w:rsidRDefault="00735923" w:rsidP="00735923">
      <w:pPr>
        <w:jc w:val="center"/>
        <w:rPr>
          <w:b/>
          <w:sz w:val="28"/>
          <w:szCs w:val="28"/>
        </w:rPr>
      </w:pPr>
      <w:r w:rsidRPr="00735923">
        <w:rPr>
          <w:b/>
          <w:sz w:val="28"/>
          <w:szCs w:val="28"/>
        </w:rPr>
        <w:t>BENENDEN PARISH COUNCIL - PROJECT LIST</w:t>
      </w:r>
    </w:p>
    <w:p w14:paraId="2E1A7A45" w14:textId="77777777" w:rsidR="00735923" w:rsidRPr="00BE3A17" w:rsidRDefault="00735923" w:rsidP="00735923">
      <w:pPr>
        <w:jc w:val="center"/>
      </w:pPr>
      <w:r w:rsidRPr="00BE3A17">
        <w:t>Item numbers refer to Priorities Requiring Capital Investment list – see below</w:t>
      </w:r>
    </w:p>
    <w:tbl>
      <w:tblPr>
        <w:tblStyle w:val="TableGrid"/>
        <w:tblW w:w="0" w:type="auto"/>
        <w:tblLook w:val="04A0" w:firstRow="1" w:lastRow="0" w:firstColumn="1" w:lastColumn="0" w:noHBand="0" w:noVBand="1"/>
      </w:tblPr>
      <w:tblGrid>
        <w:gridCol w:w="9016"/>
      </w:tblGrid>
      <w:tr w:rsidR="00735923" w14:paraId="65D0A523" w14:textId="77777777" w:rsidTr="003F7FED">
        <w:tc>
          <w:tcPr>
            <w:tcW w:w="9016" w:type="dxa"/>
            <w:shd w:val="clear" w:color="auto" w:fill="A8D08D" w:themeFill="accent6" w:themeFillTint="99"/>
          </w:tcPr>
          <w:p w14:paraId="48D170C6" w14:textId="77777777" w:rsidR="00735923" w:rsidRDefault="00735923" w:rsidP="003F7FED">
            <w:pPr>
              <w:pStyle w:val="ListParagraph"/>
            </w:pPr>
          </w:p>
          <w:p w14:paraId="25E02F40" w14:textId="77777777" w:rsidR="00735923" w:rsidRDefault="00735923" w:rsidP="003F7FED">
            <w:pPr>
              <w:pStyle w:val="ListParagraph"/>
            </w:pPr>
          </w:p>
          <w:p w14:paraId="2481837E" w14:textId="77777777" w:rsidR="00735923" w:rsidRPr="0084420E" w:rsidRDefault="00735923" w:rsidP="003F7FED">
            <w:pPr>
              <w:pStyle w:val="ListParagraph"/>
              <w:rPr>
                <w:b/>
              </w:rPr>
            </w:pPr>
            <w:r>
              <w:rPr>
                <w:b/>
              </w:rPr>
              <w:t>HIGH VALUE OR EASY TO IMPLEMENT across the Community:</w:t>
            </w:r>
          </w:p>
          <w:p w14:paraId="179E3911" w14:textId="77777777" w:rsidR="00735923" w:rsidRDefault="00735923" w:rsidP="003F7FED">
            <w:pPr>
              <w:pStyle w:val="ListParagraph"/>
            </w:pPr>
          </w:p>
          <w:p w14:paraId="2BFFEECF" w14:textId="77777777" w:rsidR="00735923" w:rsidRDefault="00735923" w:rsidP="00735923">
            <w:pPr>
              <w:pStyle w:val="ListParagraph"/>
              <w:numPr>
                <w:ilvl w:val="0"/>
                <w:numId w:val="16"/>
              </w:numPr>
            </w:pPr>
            <w:r>
              <w:t>Allotments (Item 2.)</w:t>
            </w:r>
          </w:p>
          <w:p w14:paraId="1479466E" w14:textId="77777777" w:rsidR="00735923" w:rsidRDefault="00735923" w:rsidP="00735923">
            <w:pPr>
              <w:pStyle w:val="ListParagraph"/>
              <w:numPr>
                <w:ilvl w:val="0"/>
                <w:numId w:val="16"/>
              </w:numPr>
            </w:pPr>
            <w:r>
              <w:t>Improvements to Public Rights of Way (Item 4.)</w:t>
            </w:r>
          </w:p>
          <w:p w14:paraId="0B8FAB87" w14:textId="77777777" w:rsidR="00735923" w:rsidRDefault="00735923" w:rsidP="00735923">
            <w:pPr>
              <w:pStyle w:val="ListParagraph"/>
              <w:numPr>
                <w:ilvl w:val="0"/>
                <w:numId w:val="16"/>
              </w:numPr>
            </w:pPr>
            <w:r>
              <w:t>Improvements to broadband and mobile communications, to include Feasibility Study (Item 8)</w:t>
            </w:r>
          </w:p>
          <w:p w14:paraId="21B40B0C" w14:textId="77777777" w:rsidR="00735923" w:rsidRDefault="00735923" w:rsidP="00735923">
            <w:pPr>
              <w:pStyle w:val="ListParagraph"/>
              <w:numPr>
                <w:ilvl w:val="0"/>
                <w:numId w:val="16"/>
              </w:numPr>
            </w:pPr>
            <w:r>
              <w:t xml:space="preserve">New play area at Iden Green recreation ground (Item 17) - </w:t>
            </w:r>
            <w:r w:rsidRPr="00194097">
              <w:rPr>
                <w:b/>
              </w:rPr>
              <w:t>£45,000</w:t>
            </w:r>
          </w:p>
          <w:p w14:paraId="13189D42" w14:textId="77777777" w:rsidR="00735923" w:rsidRDefault="00735923" w:rsidP="00735923">
            <w:pPr>
              <w:pStyle w:val="ListParagraph"/>
              <w:numPr>
                <w:ilvl w:val="0"/>
                <w:numId w:val="16"/>
              </w:numPr>
            </w:pPr>
            <w:r>
              <w:t xml:space="preserve">New play area at East End (Item 17) - </w:t>
            </w:r>
            <w:r w:rsidRPr="00194097">
              <w:rPr>
                <w:b/>
              </w:rPr>
              <w:t>£25,000</w:t>
            </w:r>
          </w:p>
          <w:p w14:paraId="3255B4E9" w14:textId="77777777" w:rsidR="00735923" w:rsidRDefault="00735923" w:rsidP="00735923">
            <w:pPr>
              <w:pStyle w:val="ListParagraph"/>
              <w:numPr>
                <w:ilvl w:val="0"/>
                <w:numId w:val="16"/>
              </w:numPr>
            </w:pPr>
            <w:r>
              <w:t>New pre-school - location to be confirmed (Item 21)</w:t>
            </w:r>
          </w:p>
          <w:p w14:paraId="2628181B" w14:textId="735EA3DF" w:rsidR="00735923" w:rsidRDefault="00735923" w:rsidP="00735923">
            <w:pPr>
              <w:pStyle w:val="ListParagraph"/>
              <w:numPr>
                <w:ilvl w:val="0"/>
                <w:numId w:val="16"/>
              </w:numPr>
            </w:pPr>
            <w:r>
              <w:t>Traffic calming scheme for Benenden village, Benenden crossroads and Iden Green crossroads; reduction of speed limits throughout the parish (Item 14)</w:t>
            </w:r>
          </w:p>
          <w:p w14:paraId="6B318538" w14:textId="77777777" w:rsidR="00735923" w:rsidRDefault="00735923" w:rsidP="003F7FED"/>
        </w:tc>
      </w:tr>
      <w:tr w:rsidR="00735923" w14:paraId="1BD26C18" w14:textId="77777777" w:rsidTr="003F7FED">
        <w:tc>
          <w:tcPr>
            <w:tcW w:w="9016" w:type="dxa"/>
            <w:shd w:val="clear" w:color="auto" w:fill="FFD966" w:themeFill="accent4" w:themeFillTint="99"/>
          </w:tcPr>
          <w:p w14:paraId="105C09DB" w14:textId="77777777" w:rsidR="00735923" w:rsidRDefault="00735923" w:rsidP="003F7FED">
            <w:pPr>
              <w:pStyle w:val="ListParagraph"/>
            </w:pPr>
          </w:p>
          <w:p w14:paraId="35F2DDBE" w14:textId="77777777" w:rsidR="00735923" w:rsidRDefault="00735923" w:rsidP="003F7FED">
            <w:pPr>
              <w:pStyle w:val="ListParagraph"/>
            </w:pPr>
          </w:p>
          <w:p w14:paraId="41318AEE" w14:textId="77777777" w:rsidR="00735923" w:rsidRPr="0084420E" w:rsidRDefault="00735923" w:rsidP="003F7FED">
            <w:pPr>
              <w:pStyle w:val="ListParagraph"/>
              <w:rPr>
                <w:b/>
              </w:rPr>
            </w:pPr>
            <w:r>
              <w:rPr>
                <w:b/>
              </w:rPr>
              <w:t>MEDIUM VALUE OR COMPLEX TO IMPLEMENT across the Community:</w:t>
            </w:r>
          </w:p>
          <w:p w14:paraId="24AB9C30" w14:textId="77777777" w:rsidR="00735923" w:rsidRDefault="00735923" w:rsidP="003F7FED">
            <w:pPr>
              <w:pStyle w:val="ListParagraph"/>
            </w:pPr>
          </w:p>
          <w:p w14:paraId="66939B1A" w14:textId="77777777" w:rsidR="00735923" w:rsidRDefault="00735923" w:rsidP="00735923">
            <w:pPr>
              <w:pStyle w:val="ListParagraph"/>
              <w:numPr>
                <w:ilvl w:val="0"/>
                <w:numId w:val="16"/>
              </w:numPr>
            </w:pPr>
            <w:r>
              <w:t>Develop and maintain an online village directory (Item 11)</w:t>
            </w:r>
          </w:p>
          <w:p w14:paraId="47B22117" w14:textId="77777777" w:rsidR="00735923" w:rsidRDefault="00735923" w:rsidP="00735923">
            <w:pPr>
              <w:pStyle w:val="ListParagraph"/>
              <w:numPr>
                <w:ilvl w:val="0"/>
                <w:numId w:val="16"/>
              </w:numPr>
            </w:pPr>
            <w:r>
              <w:t>Provision of additional car parking area at Benenden Village Hall (Item 15b)</w:t>
            </w:r>
          </w:p>
          <w:p w14:paraId="17AC57BC" w14:textId="77777777" w:rsidR="00735923" w:rsidRDefault="00735923" w:rsidP="00735923">
            <w:pPr>
              <w:pStyle w:val="ListParagraph"/>
              <w:numPr>
                <w:ilvl w:val="0"/>
                <w:numId w:val="16"/>
              </w:numPr>
            </w:pPr>
            <w:r>
              <w:t xml:space="preserve">Public electric vehicle charging points at Benenden Village Hall, Iden Green Pavilion and Benenden Hospital @ </w:t>
            </w:r>
            <w:r w:rsidRPr="00194097">
              <w:rPr>
                <w:b/>
              </w:rPr>
              <w:t xml:space="preserve">£5,000 </w:t>
            </w:r>
            <w:r>
              <w:t>for each point required (Item 18)</w:t>
            </w:r>
          </w:p>
          <w:p w14:paraId="49AE7BBF" w14:textId="77777777" w:rsidR="00735923" w:rsidRDefault="00735923" w:rsidP="00735923">
            <w:pPr>
              <w:pStyle w:val="ListParagraph"/>
              <w:numPr>
                <w:ilvl w:val="0"/>
                <w:numId w:val="16"/>
              </w:numPr>
            </w:pPr>
            <w:r>
              <w:t>Combined cycle lane and footpath linking Green Lane (East End) with Walkhurst Road (Benenden) (Item 13b)</w:t>
            </w:r>
          </w:p>
          <w:p w14:paraId="45CE2DEC" w14:textId="77777777" w:rsidR="00735923" w:rsidRDefault="00735923" w:rsidP="00735923">
            <w:pPr>
              <w:pStyle w:val="ListParagraph"/>
              <w:numPr>
                <w:ilvl w:val="0"/>
                <w:numId w:val="16"/>
              </w:numPr>
            </w:pPr>
            <w:r>
              <w:t>Facilitation of “Quiet Lane” status for Walkhurst Road; Green Lane; Stepneyford Lane; Mockbeggar Lane (Item 13a)</w:t>
            </w:r>
          </w:p>
          <w:p w14:paraId="3A92641B" w14:textId="4B365739" w:rsidR="00735923" w:rsidRDefault="00735923" w:rsidP="00735923">
            <w:pPr>
              <w:pStyle w:val="ListParagraph"/>
              <w:numPr>
                <w:ilvl w:val="0"/>
                <w:numId w:val="16"/>
              </w:numPr>
            </w:pPr>
            <w:r>
              <w:t>Designated space for medical use, such as roving GP/nurse/physio/podiatrist/dentist (Item 16)</w:t>
            </w:r>
          </w:p>
          <w:p w14:paraId="1D172425" w14:textId="77777777" w:rsidR="00735923" w:rsidRDefault="00735923" w:rsidP="003F7FED"/>
        </w:tc>
      </w:tr>
      <w:tr w:rsidR="00735923" w14:paraId="7E035E26" w14:textId="77777777" w:rsidTr="003F7FED">
        <w:tc>
          <w:tcPr>
            <w:tcW w:w="9016" w:type="dxa"/>
            <w:shd w:val="clear" w:color="auto" w:fill="FF6D6D"/>
          </w:tcPr>
          <w:p w14:paraId="7289A796" w14:textId="77777777" w:rsidR="00735923" w:rsidRDefault="00735923" w:rsidP="003F7FED">
            <w:pPr>
              <w:pStyle w:val="ListParagraph"/>
            </w:pPr>
          </w:p>
          <w:p w14:paraId="61EAB665" w14:textId="77777777" w:rsidR="00735923" w:rsidRDefault="00735923" w:rsidP="00735923"/>
          <w:p w14:paraId="04641969" w14:textId="77777777" w:rsidR="00735923" w:rsidRPr="0084420E" w:rsidRDefault="00735923" w:rsidP="003F7FED">
            <w:pPr>
              <w:pStyle w:val="ListParagraph"/>
              <w:rPr>
                <w:b/>
              </w:rPr>
            </w:pPr>
            <w:r>
              <w:rPr>
                <w:b/>
              </w:rPr>
              <w:t>LOW VALUE  OR DIFFICULT TO IMPLEMENT across the Community:</w:t>
            </w:r>
          </w:p>
          <w:p w14:paraId="0F2F8705" w14:textId="77777777" w:rsidR="00735923" w:rsidRDefault="00735923" w:rsidP="003F7FED">
            <w:pPr>
              <w:pStyle w:val="ListParagraph"/>
            </w:pPr>
          </w:p>
          <w:p w14:paraId="2D5B954C" w14:textId="77777777" w:rsidR="00735923" w:rsidRDefault="00735923" w:rsidP="00735923">
            <w:pPr>
              <w:pStyle w:val="ListParagraph"/>
              <w:numPr>
                <w:ilvl w:val="0"/>
                <w:numId w:val="16"/>
              </w:numPr>
            </w:pPr>
            <w:r>
              <w:t>Superfast broadband for all dwellings within 1000m of Benenden Hospital (Item 19)</w:t>
            </w:r>
          </w:p>
          <w:p w14:paraId="2D7B4D37" w14:textId="77777777" w:rsidR="00735923" w:rsidRDefault="00735923" w:rsidP="00735923">
            <w:pPr>
              <w:pStyle w:val="ListParagraph"/>
              <w:numPr>
                <w:ilvl w:val="0"/>
                <w:numId w:val="16"/>
              </w:numPr>
            </w:pPr>
            <w:r>
              <w:t>Conversion of existing public toilets at Benenden Village Hall to Community Office and re-provision of public toilets with disability access in the Village Hall (Item20)</w:t>
            </w:r>
          </w:p>
          <w:p w14:paraId="406E1096" w14:textId="628C29B0" w:rsidR="00735923" w:rsidRDefault="00735923" w:rsidP="00735923">
            <w:pPr>
              <w:pStyle w:val="ListParagraph"/>
              <w:numPr>
                <w:ilvl w:val="0"/>
                <w:numId w:val="16"/>
              </w:numPr>
            </w:pPr>
            <w:r>
              <w:t>Provision of additional car parking spaces at Rothermere Close (Item  15a)</w:t>
            </w:r>
          </w:p>
          <w:p w14:paraId="36282838" w14:textId="77777777" w:rsidR="00735923" w:rsidRDefault="00735923" w:rsidP="00735923">
            <w:pPr>
              <w:ind w:left="360"/>
            </w:pPr>
          </w:p>
          <w:p w14:paraId="597F26E1" w14:textId="77777777" w:rsidR="00735923" w:rsidRDefault="00735923" w:rsidP="003F7FED"/>
        </w:tc>
      </w:tr>
    </w:tbl>
    <w:p w14:paraId="18F33E50" w14:textId="77777777" w:rsidR="00735923" w:rsidRDefault="00735923" w:rsidP="00735923">
      <w:pPr>
        <w:rPr>
          <w:b/>
          <w:bCs/>
          <w:sz w:val="32"/>
          <w:szCs w:val="32"/>
        </w:rPr>
      </w:pPr>
    </w:p>
    <w:p w14:paraId="0E95D44B" w14:textId="77777777" w:rsidR="00735923" w:rsidRDefault="00735923">
      <w:pPr>
        <w:rPr>
          <w:b/>
          <w:bCs/>
          <w:sz w:val="32"/>
          <w:szCs w:val="32"/>
        </w:rPr>
      </w:pPr>
      <w:r>
        <w:rPr>
          <w:b/>
          <w:bCs/>
          <w:sz w:val="32"/>
          <w:szCs w:val="32"/>
        </w:rPr>
        <w:lastRenderedPageBreak/>
        <w:br w:type="page"/>
      </w:r>
    </w:p>
    <w:p w14:paraId="673EA582" w14:textId="46AA4E97" w:rsidR="00735923" w:rsidRPr="0023084A" w:rsidRDefault="00735923" w:rsidP="00735923">
      <w:pPr>
        <w:rPr>
          <w:b/>
          <w:bCs/>
          <w:sz w:val="32"/>
          <w:szCs w:val="32"/>
        </w:rPr>
      </w:pPr>
      <w:r w:rsidRPr="0023084A">
        <w:rPr>
          <w:b/>
          <w:bCs/>
          <w:sz w:val="32"/>
          <w:szCs w:val="32"/>
        </w:rPr>
        <w:lastRenderedPageBreak/>
        <w:t>Benenden Parish Council Project List</w:t>
      </w:r>
    </w:p>
    <w:p w14:paraId="69605067" w14:textId="77777777" w:rsidR="00735923" w:rsidRDefault="00735923" w:rsidP="00735923"/>
    <w:p w14:paraId="2EF97A01" w14:textId="77777777" w:rsidR="00735923" w:rsidRDefault="00735923" w:rsidP="00735923">
      <w:r>
        <w:t xml:space="preserve">The following list of projects has been created using the Benenden Neighbourhood Plan (BNDP) as a start point.  The BNDP has been presented to residents of Benenden and to appropriate agencies and utilities as part of the Regulation 14 Consultation process.  None of the consultees asked for amendment to the projects, therefore the Parish Council believes they enjoy support.  </w:t>
      </w:r>
    </w:p>
    <w:p w14:paraId="33CA3222" w14:textId="77777777" w:rsidR="00735923" w:rsidRDefault="00735923" w:rsidP="00735923"/>
    <w:p w14:paraId="6EF21DE9" w14:textId="77777777" w:rsidR="00735923" w:rsidRDefault="00735923" w:rsidP="00735923">
      <w:r>
        <w:t>Projects have been prioritised by assessing both the scale of impact they will have on the Parish – (numbers of people positively affected and whether those are disadvantaged or vulnerable)</w:t>
      </w:r>
      <w:r w:rsidRPr="002C580A">
        <w:t xml:space="preserve"> </w:t>
      </w:r>
      <w:r>
        <w:t xml:space="preserve">and ease of implementation – (cost and complexity).  </w:t>
      </w:r>
      <w:proofErr w:type="gramStart"/>
      <w:r>
        <w:t>So</w:t>
      </w:r>
      <w:proofErr w:type="gramEnd"/>
      <w:r>
        <w:t xml:space="preserve"> some projects may have only a minor positive impact but as a ‘quick win’ will have a greater priority than a very positive impact project that is expensive, complex and has high dependency on external organisations.</w:t>
      </w:r>
    </w:p>
    <w:p w14:paraId="5972727F" w14:textId="77777777" w:rsidR="00735923" w:rsidRDefault="00735923" w:rsidP="00735923"/>
    <w:p w14:paraId="169F5FE9" w14:textId="77777777" w:rsidR="00735923" w:rsidRDefault="00735923" w:rsidP="00735923">
      <w:r w:rsidRPr="00C14993">
        <w:rPr>
          <w:noProof/>
          <w:lang w:eastAsia="en-GB"/>
        </w:rPr>
        <w:drawing>
          <wp:inline distT="0" distB="0" distL="0" distR="0" wp14:anchorId="540B8D61" wp14:editId="5A3BA943">
            <wp:extent cx="6253736" cy="351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74818" cy="3529759"/>
                    </a:xfrm>
                    <a:prstGeom prst="rect">
                      <a:avLst/>
                    </a:prstGeom>
                  </pic:spPr>
                </pic:pic>
              </a:graphicData>
            </a:graphic>
          </wp:inline>
        </w:drawing>
      </w:r>
    </w:p>
    <w:p w14:paraId="7B2F2517" w14:textId="77777777" w:rsidR="00735923" w:rsidRDefault="00735923" w:rsidP="00735923"/>
    <w:p w14:paraId="5AAECD14" w14:textId="77777777" w:rsidR="00735923" w:rsidRDefault="00735923" w:rsidP="00735923">
      <w:r>
        <w:t>A definition from the BNDP:</w:t>
      </w:r>
    </w:p>
    <w:p w14:paraId="7EFE5D7D" w14:textId="77777777" w:rsidR="00735923" w:rsidRPr="00416C78" w:rsidRDefault="00735923" w:rsidP="00735923">
      <w:pPr>
        <w:pStyle w:val="NormalWeb"/>
        <w:rPr>
          <w:rFonts w:ascii="SymbolMT" w:hAnsi="SymbolMT"/>
          <w:b/>
          <w:bCs/>
          <w:i/>
          <w:iCs/>
          <w:sz w:val="22"/>
          <w:szCs w:val="22"/>
        </w:rPr>
      </w:pPr>
      <w:r w:rsidRPr="00416C78">
        <w:rPr>
          <w:rFonts w:ascii="Cambria" w:hAnsi="Cambria"/>
          <w:b/>
          <w:bCs/>
          <w:i/>
          <w:iCs/>
          <w:sz w:val="22"/>
          <w:szCs w:val="22"/>
        </w:rPr>
        <w:t xml:space="preserve">Projects are specific proposals that fall outside the direct competence of a Neighbourhood Plan but which may be delivered in partnership with other competent authorities such as Kent County Council, or Tunbridge Wells Borough Council. </w:t>
      </w:r>
    </w:p>
    <w:p w14:paraId="7F5593D2" w14:textId="1D10230E" w:rsidR="00735923" w:rsidRDefault="00735923" w:rsidP="00735923">
      <w:pPr>
        <w:rPr>
          <w:sz w:val="32"/>
          <w:szCs w:val="32"/>
        </w:rPr>
      </w:pPr>
    </w:p>
    <w:p w14:paraId="1114D29B" w14:textId="77777777" w:rsidR="00735923" w:rsidRPr="00416C78" w:rsidRDefault="00735923" w:rsidP="00735923">
      <w:pPr>
        <w:rPr>
          <w:sz w:val="32"/>
          <w:szCs w:val="32"/>
        </w:rPr>
      </w:pPr>
      <w:r>
        <w:rPr>
          <w:sz w:val="32"/>
          <w:szCs w:val="32"/>
        </w:rPr>
        <w:t>Priorities Requiring Capital Investment:</w:t>
      </w:r>
    </w:p>
    <w:p w14:paraId="66E04CC3" w14:textId="77777777" w:rsidR="00735923" w:rsidRPr="00416C78"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b/>
          <w:bCs/>
          <w:lang w:eastAsia="en-GB"/>
        </w:rPr>
        <w:t xml:space="preserve">2. Allotments </w:t>
      </w:r>
    </w:p>
    <w:p w14:paraId="45EDC77B" w14:textId="77777777" w:rsidR="00735923" w:rsidRPr="00416C78"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color w:val="211E1E"/>
          <w:lang w:eastAsia="en-GB"/>
        </w:rPr>
        <w:lastRenderedPageBreak/>
        <w:t xml:space="preserve">Promote the creation of shared amenities such as allotments and a community compost area. </w:t>
      </w:r>
    </w:p>
    <w:p w14:paraId="4E0A9013" w14:textId="77777777" w:rsidR="00735923" w:rsidRPr="00416C78"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b/>
          <w:bCs/>
          <w:lang w:eastAsia="en-GB"/>
        </w:rPr>
        <w:t xml:space="preserve">4. Public Rights of Way </w:t>
      </w:r>
    </w:p>
    <w:p w14:paraId="0646134E" w14:textId="77777777" w:rsidR="00735923" w:rsidRPr="00416C78"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lang w:eastAsia="en-GB"/>
        </w:rPr>
        <w:t xml:space="preserve">Public Rights of Way provide a valuable amenity both for the existing local community and new residents as well as for tourists or visitors. In order to encourage greater use of this amenity there should be improved signage and access to the extensive Public Right of Way network. </w:t>
      </w:r>
    </w:p>
    <w:p w14:paraId="495F481D" w14:textId="77777777" w:rsidR="00735923" w:rsidRDefault="00735923" w:rsidP="00735923">
      <w:pPr>
        <w:pStyle w:val="NormalWeb"/>
        <w:rPr>
          <w:rFonts w:ascii="Cambria" w:hAnsi="Cambria"/>
          <w:b/>
          <w:bCs/>
          <w:sz w:val="22"/>
          <w:szCs w:val="22"/>
        </w:rPr>
      </w:pPr>
      <w:r>
        <w:rPr>
          <w:rFonts w:ascii="Cambria" w:hAnsi="Cambria"/>
          <w:b/>
          <w:bCs/>
          <w:sz w:val="22"/>
          <w:szCs w:val="22"/>
        </w:rPr>
        <w:t xml:space="preserve">8. Technical Feasibility Study to Improve Broadband and Mobile Signal </w:t>
      </w:r>
    </w:p>
    <w:p w14:paraId="675E63E3" w14:textId="77777777" w:rsidR="00735923" w:rsidRPr="00582CAA" w:rsidRDefault="00735923" w:rsidP="00735923">
      <w:pPr>
        <w:pStyle w:val="NormalWeb"/>
        <w:rPr>
          <w:rFonts w:ascii="Cambria" w:hAnsi="Cambria"/>
          <w:sz w:val="22"/>
          <w:szCs w:val="22"/>
        </w:rPr>
      </w:pPr>
      <w:r w:rsidRPr="00582CAA">
        <w:rPr>
          <w:rFonts w:ascii="Cambria" w:hAnsi="Cambria"/>
          <w:sz w:val="22"/>
          <w:szCs w:val="22"/>
        </w:rPr>
        <w:t xml:space="preserve">In conjunction with operating companies, consultants and the community (asset owners) conduct a technical and commercial feasibility study to improve broadband and mobile communications in the parish. </w:t>
      </w:r>
    </w:p>
    <w:p w14:paraId="2B2AF620" w14:textId="77777777" w:rsidR="00735923" w:rsidRPr="0055595C" w:rsidRDefault="00735923" w:rsidP="00735923">
      <w:pPr>
        <w:spacing w:before="100" w:beforeAutospacing="1" w:after="100" w:afterAutospacing="1"/>
        <w:rPr>
          <w:rFonts w:ascii="Times New Roman" w:eastAsia="Times New Roman" w:hAnsi="Times New Roman" w:cs="Times New Roman"/>
          <w:lang w:eastAsia="en-GB"/>
        </w:rPr>
      </w:pPr>
      <w:r>
        <w:rPr>
          <w:rFonts w:ascii="Cambria" w:eastAsia="Times New Roman" w:hAnsi="Cambria" w:cs="Times New Roman"/>
          <w:b/>
          <w:bCs/>
          <w:lang w:eastAsia="en-GB"/>
        </w:rPr>
        <w:t xml:space="preserve">17. </w:t>
      </w:r>
      <w:r w:rsidRPr="0055595C">
        <w:rPr>
          <w:rFonts w:ascii="Cambria" w:eastAsia="Times New Roman" w:hAnsi="Cambria" w:cs="Times New Roman"/>
          <w:b/>
          <w:bCs/>
          <w:lang w:eastAsia="en-GB"/>
        </w:rPr>
        <w:t xml:space="preserve">Enhancing Play and Recreation Facilities </w:t>
      </w:r>
    </w:p>
    <w:p w14:paraId="2A30EA5D" w14:textId="77777777" w:rsidR="00735923" w:rsidRPr="0055595C" w:rsidRDefault="00735923" w:rsidP="00735923">
      <w:pPr>
        <w:spacing w:before="100" w:beforeAutospacing="1" w:after="100" w:afterAutospacing="1"/>
        <w:rPr>
          <w:rFonts w:ascii="Times New Roman" w:eastAsia="Times New Roman" w:hAnsi="Times New Roman" w:cs="Times New Roman"/>
          <w:lang w:eastAsia="en-GB"/>
        </w:rPr>
      </w:pPr>
      <w:r w:rsidRPr="0055595C">
        <w:rPr>
          <w:rFonts w:ascii="Cambria" w:eastAsia="Times New Roman" w:hAnsi="Cambria" w:cs="Times New Roman"/>
          <w:lang w:eastAsia="en-GB"/>
        </w:rPr>
        <w:t xml:space="preserve">Existing playgrounds and recreational fields in Benenden village and Iden Green are owned and maintained by the Benenden Village Trust (BVT). They are available for use by the community. The Benenden playground underwent extensive renovation in 2019. The BVT is currently fund raising for refurbishment of the Iden Green playground. In addition, land at East End will be made available for recreational and playground facilities arising from site specific policies within the NDP. The Parish Council will work with developers, BVT and other community groups to enhance recreational and play facilities. </w:t>
      </w:r>
    </w:p>
    <w:p w14:paraId="319BC93A" w14:textId="77777777" w:rsidR="00735923" w:rsidRPr="00AD346B" w:rsidRDefault="00735923" w:rsidP="00735923">
      <w:pPr>
        <w:pStyle w:val="NormalWeb"/>
        <w:rPr>
          <w:rFonts w:ascii="Cambria" w:hAnsi="Cambria"/>
          <w:b/>
          <w:bCs/>
        </w:rPr>
      </w:pPr>
      <w:r w:rsidRPr="00AD346B">
        <w:rPr>
          <w:rFonts w:ascii="Cambria" w:hAnsi="Cambria"/>
          <w:b/>
          <w:bCs/>
        </w:rPr>
        <w:t xml:space="preserve">11. Meetings/Online Directory </w:t>
      </w:r>
    </w:p>
    <w:p w14:paraId="40838EF0" w14:textId="77777777" w:rsidR="00735923" w:rsidRPr="00582CAA" w:rsidRDefault="00735923" w:rsidP="00735923">
      <w:pPr>
        <w:pStyle w:val="NormalWeb"/>
        <w:rPr>
          <w:rFonts w:ascii="Cambria" w:hAnsi="Cambria"/>
          <w:sz w:val="22"/>
          <w:szCs w:val="22"/>
        </w:rPr>
      </w:pPr>
      <w:r w:rsidRPr="00582CAA">
        <w:rPr>
          <w:rFonts w:ascii="Cambria" w:hAnsi="Cambria"/>
          <w:sz w:val="22"/>
          <w:szCs w:val="22"/>
        </w:rPr>
        <w:t xml:space="preserve">Over a third of the businesses responding to the business survey are interested in regularly meeting with others in the village and over 75% would like to be listed in an online village directory. Develop, maintain and host the online village directory with a view to using this as the connecting hub for local businesses and residents. </w:t>
      </w:r>
    </w:p>
    <w:p w14:paraId="120F5100" w14:textId="77777777" w:rsidR="00735923" w:rsidRDefault="00735923" w:rsidP="00735923">
      <w:pPr>
        <w:pStyle w:val="NormalWeb"/>
        <w:rPr>
          <w:rFonts w:ascii="SymbolMT" w:hAnsi="SymbolMT"/>
          <w:sz w:val="22"/>
          <w:szCs w:val="22"/>
        </w:rPr>
      </w:pPr>
      <w:r>
        <w:rPr>
          <w:rFonts w:ascii="Cambria" w:hAnsi="Cambria"/>
          <w:b/>
          <w:bCs/>
        </w:rPr>
        <w:t xml:space="preserve">15 (b). Additional Car Parking </w:t>
      </w:r>
    </w:p>
    <w:p w14:paraId="70A32F3C" w14:textId="77777777" w:rsidR="00735923" w:rsidRPr="0055595C" w:rsidRDefault="00735923" w:rsidP="00735923">
      <w:pPr>
        <w:pStyle w:val="NormalWeb"/>
        <w:numPr>
          <w:ilvl w:val="0"/>
          <w:numId w:val="20"/>
        </w:numPr>
        <w:tabs>
          <w:tab w:val="num" w:pos="0"/>
        </w:tabs>
        <w:ind w:left="360"/>
        <w:rPr>
          <w:rFonts w:ascii="SymbolMT" w:hAnsi="SymbolMT"/>
          <w:sz w:val="22"/>
          <w:szCs w:val="22"/>
        </w:rPr>
      </w:pPr>
      <w:r>
        <w:rPr>
          <w:rFonts w:ascii="Cambria" w:hAnsi="Cambria"/>
          <w:sz w:val="22"/>
          <w:szCs w:val="22"/>
        </w:rPr>
        <w:t xml:space="preserve">The Parish Council will arrange and manage meetings between landowners with a view to improving both public and residential car parking provision; specifically looking at: Providing additional car parking spaces at Benenden Village Hall. Working with the Benenden Village Trust to extend existing car parking, reducing the adverse impact on village streets when large events are held at the hall </w:t>
      </w:r>
    </w:p>
    <w:p w14:paraId="3F580084" w14:textId="77777777" w:rsidR="00735923" w:rsidRPr="00D30E82" w:rsidRDefault="00735923" w:rsidP="00735923">
      <w:pPr>
        <w:spacing w:before="100" w:beforeAutospacing="1" w:after="100" w:afterAutospacing="1"/>
        <w:rPr>
          <w:rFonts w:ascii="Times New Roman" w:eastAsia="Times New Roman" w:hAnsi="Times New Roman" w:cs="Times New Roman"/>
          <w:lang w:eastAsia="en-GB"/>
        </w:rPr>
      </w:pPr>
      <w:r w:rsidRPr="00D30E82">
        <w:rPr>
          <w:rFonts w:ascii="Cambria" w:eastAsia="Times New Roman" w:hAnsi="Cambria" w:cs="Times New Roman"/>
          <w:b/>
          <w:bCs/>
          <w:lang w:eastAsia="en-GB"/>
        </w:rPr>
        <w:t xml:space="preserve">19. Superfast Broadband in East End, Benenden </w:t>
      </w:r>
    </w:p>
    <w:p w14:paraId="2E189B33" w14:textId="77777777" w:rsidR="00735923" w:rsidRPr="00D30E82" w:rsidRDefault="00735923" w:rsidP="00735923">
      <w:pPr>
        <w:spacing w:before="100" w:beforeAutospacing="1" w:after="100" w:afterAutospacing="1"/>
        <w:rPr>
          <w:rFonts w:ascii="Times New Roman" w:eastAsia="Times New Roman" w:hAnsi="Times New Roman" w:cs="Times New Roman"/>
          <w:lang w:eastAsia="en-GB"/>
        </w:rPr>
      </w:pPr>
      <w:r w:rsidRPr="00D30E82">
        <w:rPr>
          <w:rFonts w:ascii="Cambria" w:eastAsia="Times New Roman" w:hAnsi="Cambria" w:cs="Times New Roman"/>
          <w:lang w:eastAsia="en-GB"/>
        </w:rPr>
        <w:t xml:space="preserve">The Parish Council will work with Benenden Hospital Society, developers and BT Openreach to ensure the existing Broadband infrastructure which serves the Hospital complex is enhanced. The scope of any service extension to local dwellings will be determined via a feasibility study, but it is expected that dwellings within 1000m of the hospital site should have access to superfast broadband. </w:t>
      </w:r>
    </w:p>
    <w:p w14:paraId="0106C5CE" w14:textId="77777777" w:rsidR="00735923" w:rsidRPr="0055595C" w:rsidRDefault="00735923" w:rsidP="00735923">
      <w:pPr>
        <w:spacing w:before="100" w:beforeAutospacing="1" w:after="100" w:afterAutospacing="1"/>
        <w:rPr>
          <w:rFonts w:ascii="Times New Roman" w:eastAsia="Times New Roman" w:hAnsi="Times New Roman" w:cs="Times New Roman"/>
          <w:lang w:eastAsia="en-GB"/>
        </w:rPr>
      </w:pPr>
      <w:r>
        <w:rPr>
          <w:rFonts w:ascii="Cambria" w:eastAsia="Times New Roman" w:hAnsi="Cambria" w:cs="Times New Roman"/>
          <w:b/>
          <w:bCs/>
          <w:lang w:eastAsia="en-GB"/>
        </w:rPr>
        <w:lastRenderedPageBreak/>
        <w:t>20. Reprovision of Public Toilets at Benenden Village Hall</w:t>
      </w:r>
      <w:r w:rsidRPr="0055595C">
        <w:rPr>
          <w:rFonts w:ascii="Cambria" w:eastAsia="Times New Roman" w:hAnsi="Cambria" w:cs="Times New Roman"/>
          <w:b/>
          <w:bCs/>
          <w:lang w:eastAsia="en-GB"/>
        </w:rPr>
        <w:t xml:space="preserve"> </w:t>
      </w:r>
    </w:p>
    <w:p w14:paraId="7BDF0DE1" w14:textId="77777777" w:rsidR="00735923" w:rsidRPr="00416C78" w:rsidRDefault="00735923" w:rsidP="00735923">
      <w:r>
        <w:rPr>
          <w:rFonts w:ascii="Cambria" w:eastAsia="Times New Roman" w:hAnsi="Cambria" w:cs="Times New Roman"/>
          <w:lang w:eastAsia="en-GB"/>
        </w:rPr>
        <w:t>Existing toilets require refurbishment.  Project envisages conversion of the external toilet block into office space and reprovision of (fewer) public toilets in the Village Hall with wheelchair friendly external access.</w:t>
      </w:r>
    </w:p>
    <w:p w14:paraId="37246AB9" w14:textId="77777777" w:rsidR="00735923" w:rsidRPr="0055595C" w:rsidRDefault="00735923" w:rsidP="00735923">
      <w:pPr>
        <w:spacing w:before="100" w:beforeAutospacing="1" w:after="100" w:afterAutospacing="1"/>
        <w:rPr>
          <w:rFonts w:ascii="Times New Roman" w:eastAsia="Times New Roman" w:hAnsi="Times New Roman" w:cs="Times New Roman"/>
          <w:lang w:eastAsia="en-GB"/>
        </w:rPr>
      </w:pPr>
      <w:r>
        <w:rPr>
          <w:rFonts w:ascii="Cambria" w:eastAsia="Times New Roman" w:hAnsi="Cambria" w:cs="Times New Roman"/>
          <w:b/>
          <w:bCs/>
          <w:lang w:eastAsia="en-GB"/>
        </w:rPr>
        <w:t>18</w:t>
      </w:r>
      <w:r w:rsidRPr="00D30E82">
        <w:rPr>
          <w:rFonts w:ascii="Cambria" w:eastAsia="Times New Roman" w:hAnsi="Cambria" w:cs="Times New Roman"/>
          <w:lang w:eastAsia="en-GB"/>
        </w:rPr>
        <w:t xml:space="preserve">. </w:t>
      </w:r>
      <w:r w:rsidRPr="00D30E82">
        <w:rPr>
          <w:rFonts w:ascii="Cambria" w:eastAsia="Times New Roman" w:hAnsi="Cambria" w:cs="Times New Roman"/>
          <w:b/>
          <w:bCs/>
          <w:lang w:eastAsia="en-GB"/>
        </w:rPr>
        <w:t>Public Electric Charging</w:t>
      </w:r>
      <w:r w:rsidRPr="0055595C">
        <w:rPr>
          <w:rFonts w:ascii="Cambria" w:eastAsia="Times New Roman" w:hAnsi="Cambria" w:cs="Times New Roman"/>
          <w:b/>
          <w:bCs/>
          <w:lang w:eastAsia="en-GB"/>
        </w:rPr>
        <w:t xml:space="preserve"> Points </w:t>
      </w:r>
    </w:p>
    <w:p w14:paraId="0B1F1580" w14:textId="77777777" w:rsidR="00735923" w:rsidRPr="0055595C" w:rsidRDefault="00735923" w:rsidP="00735923">
      <w:pPr>
        <w:spacing w:before="100" w:beforeAutospacing="1" w:after="100" w:afterAutospacing="1"/>
        <w:rPr>
          <w:rFonts w:ascii="Times New Roman" w:eastAsia="Times New Roman" w:hAnsi="Times New Roman" w:cs="Times New Roman"/>
          <w:lang w:eastAsia="en-GB"/>
        </w:rPr>
      </w:pPr>
      <w:r w:rsidRPr="0055595C">
        <w:rPr>
          <w:rFonts w:ascii="Cambria" w:eastAsia="Times New Roman" w:hAnsi="Cambria" w:cs="Times New Roman"/>
          <w:lang w:eastAsia="en-GB"/>
        </w:rPr>
        <w:t xml:space="preserve">As part of our commitment to embracing green technology the BNDP recommends that pay to charge facilities are introduced in car parks at Benenden Village Hall, Iden Green Pavilion and Benenden Hospital. The Parish Council will work with developers, the Benenden Village Trust (BVT) and utility providers on projects to provide recharging points in each location. </w:t>
      </w:r>
    </w:p>
    <w:p w14:paraId="42887E41" w14:textId="77777777" w:rsidR="00735923" w:rsidRPr="00D30E82" w:rsidRDefault="00735923" w:rsidP="00735923">
      <w:pPr>
        <w:spacing w:before="100" w:beforeAutospacing="1" w:after="100" w:afterAutospacing="1"/>
        <w:rPr>
          <w:rFonts w:ascii="Cambria" w:eastAsia="Times New Roman" w:hAnsi="Cambria" w:cs="Times New Roman"/>
          <w:b/>
          <w:bCs/>
          <w:lang w:eastAsia="en-GB"/>
        </w:rPr>
      </w:pPr>
      <w:r w:rsidRPr="00D30E82">
        <w:rPr>
          <w:rFonts w:ascii="Cambria" w:eastAsia="Times New Roman" w:hAnsi="Cambria" w:cs="Times New Roman"/>
          <w:b/>
          <w:bCs/>
          <w:lang w:eastAsia="en-GB"/>
        </w:rPr>
        <w:t>21. Pre-school Provision in Benenden</w:t>
      </w:r>
    </w:p>
    <w:p w14:paraId="09606AA5" w14:textId="77777777" w:rsidR="00735923" w:rsidRPr="00D30E82" w:rsidRDefault="00735923" w:rsidP="00735923">
      <w:pPr>
        <w:spacing w:before="100" w:beforeAutospacing="1" w:after="100" w:afterAutospacing="1"/>
        <w:rPr>
          <w:rFonts w:ascii="Cambria" w:eastAsia="Times New Roman" w:hAnsi="Cambria" w:cs="Times New Roman"/>
          <w:lang w:eastAsia="en-GB"/>
        </w:rPr>
      </w:pPr>
      <w:r w:rsidRPr="00D30E82">
        <w:rPr>
          <w:rFonts w:ascii="Cambria" w:eastAsia="Times New Roman" w:hAnsi="Cambria" w:cs="Times New Roman"/>
          <w:lang w:eastAsia="en-GB"/>
        </w:rPr>
        <w:t>A suitable building</w:t>
      </w:r>
      <w:r>
        <w:rPr>
          <w:rFonts w:ascii="Cambria" w:eastAsia="Times New Roman" w:hAnsi="Cambria" w:cs="Times New Roman"/>
          <w:lang w:eastAsia="en-GB"/>
        </w:rPr>
        <w:t xml:space="preserve"> with external play facilities will be required to replace the St Georges Pre-school.  Space exists within the new Primary School campus but significant capital will be required to develop the site.</w:t>
      </w:r>
    </w:p>
    <w:p w14:paraId="52E7E60D" w14:textId="77777777" w:rsidR="00735923" w:rsidRDefault="00735923" w:rsidP="00735923">
      <w:pPr>
        <w:pStyle w:val="NormalWeb"/>
      </w:pPr>
      <w:r>
        <w:rPr>
          <w:rFonts w:ascii="Cambria" w:hAnsi="Cambria"/>
          <w:b/>
          <w:bCs/>
        </w:rPr>
        <w:t xml:space="preserve">14. Traffic Mitigation </w:t>
      </w:r>
    </w:p>
    <w:p w14:paraId="25715DB6" w14:textId="77777777" w:rsidR="00735923" w:rsidRDefault="00735923" w:rsidP="00735923">
      <w:pPr>
        <w:pStyle w:val="NormalWeb"/>
      </w:pPr>
      <w:r>
        <w:rPr>
          <w:rFonts w:ascii="Cambria" w:hAnsi="Cambria"/>
          <w:sz w:val="22"/>
          <w:szCs w:val="22"/>
        </w:rPr>
        <w:t xml:space="preserve">The Parish Council will lobby and work with KCC Highways on the specific proposals resulting from the development of this Plan listed below: </w:t>
      </w:r>
    </w:p>
    <w:p w14:paraId="0924D28E" w14:textId="77777777" w:rsidR="00735923" w:rsidRDefault="00735923" w:rsidP="00735923">
      <w:pPr>
        <w:pStyle w:val="NormalWeb"/>
        <w:numPr>
          <w:ilvl w:val="0"/>
          <w:numId w:val="19"/>
        </w:numPr>
        <w:rPr>
          <w:rFonts w:ascii="SymbolMT" w:hAnsi="SymbolMT"/>
          <w:sz w:val="22"/>
          <w:szCs w:val="22"/>
        </w:rPr>
      </w:pPr>
      <w:r>
        <w:rPr>
          <w:rFonts w:ascii="Cambria" w:hAnsi="Cambria"/>
          <w:sz w:val="22"/>
          <w:szCs w:val="22"/>
        </w:rPr>
        <w:t xml:space="preserve">Reduction of maximum speed limit to 20mph on B2086 from Benenden Crossroads to </w:t>
      </w:r>
      <w:proofErr w:type="spellStart"/>
      <w:r>
        <w:rPr>
          <w:rFonts w:ascii="Cambria" w:hAnsi="Cambria"/>
          <w:sz w:val="22"/>
          <w:szCs w:val="22"/>
        </w:rPr>
        <w:t>Pullington</w:t>
      </w:r>
      <w:proofErr w:type="spellEnd"/>
      <w:r>
        <w:rPr>
          <w:rFonts w:ascii="Cambria" w:hAnsi="Cambria"/>
          <w:sz w:val="22"/>
          <w:szCs w:val="22"/>
        </w:rPr>
        <w:t xml:space="preserve"> Farm </w:t>
      </w:r>
    </w:p>
    <w:p w14:paraId="64AE5758" w14:textId="77777777" w:rsidR="00735923" w:rsidRDefault="00735923" w:rsidP="00735923">
      <w:pPr>
        <w:pStyle w:val="NormalWeb"/>
        <w:numPr>
          <w:ilvl w:val="0"/>
          <w:numId w:val="19"/>
        </w:numPr>
        <w:rPr>
          <w:rFonts w:ascii="SymbolMT" w:hAnsi="SymbolMT"/>
          <w:sz w:val="22"/>
          <w:szCs w:val="22"/>
        </w:rPr>
      </w:pPr>
      <w:r>
        <w:rPr>
          <w:rFonts w:ascii="Cambria" w:hAnsi="Cambria"/>
          <w:sz w:val="22"/>
          <w:szCs w:val="22"/>
        </w:rPr>
        <w:t xml:space="preserve">Reduction of maximum speed limit to 20mph on </w:t>
      </w:r>
      <w:proofErr w:type="spellStart"/>
      <w:r>
        <w:rPr>
          <w:rFonts w:ascii="Cambria" w:hAnsi="Cambria"/>
          <w:sz w:val="22"/>
          <w:szCs w:val="22"/>
        </w:rPr>
        <w:t>Goddards</w:t>
      </w:r>
      <w:proofErr w:type="spellEnd"/>
      <w:r>
        <w:rPr>
          <w:rFonts w:ascii="Cambria" w:hAnsi="Cambria"/>
          <w:sz w:val="22"/>
          <w:szCs w:val="22"/>
        </w:rPr>
        <w:t xml:space="preserve"> Green Road from East End Chapel to Mockbeggar Lane </w:t>
      </w:r>
    </w:p>
    <w:p w14:paraId="0F59A8EF" w14:textId="77777777" w:rsidR="00735923" w:rsidRDefault="00735923" w:rsidP="00735923">
      <w:pPr>
        <w:pStyle w:val="NormalWeb"/>
        <w:numPr>
          <w:ilvl w:val="0"/>
          <w:numId w:val="19"/>
        </w:numPr>
        <w:rPr>
          <w:rFonts w:ascii="SymbolMT" w:hAnsi="SymbolMT"/>
          <w:sz w:val="22"/>
          <w:szCs w:val="22"/>
        </w:rPr>
      </w:pPr>
      <w:r>
        <w:rPr>
          <w:rFonts w:ascii="Cambria" w:hAnsi="Cambria"/>
          <w:sz w:val="22"/>
          <w:szCs w:val="22"/>
        </w:rPr>
        <w:t xml:space="preserve">Reduction of maximum speed limit to 20mph on Mill Lane from Little Weavers to Cotton Cottage on Iden Green Road </w:t>
      </w:r>
    </w:p>
    <w:p w14:paraId="7DB283C1" w14:textId="77777777" w:rsidR="00735923" w:rsidRDefault="00735923" w:rsidP="00735923">
      <w:pPr>
        <w:pStyle w:val="NormalWeb"/>
        <w:numPr>
          <w:ilvl w:val="0"/>
          <w:numId w:val="19"/>
        </w:numPr>
        <w:rPr>
          <w:rFonts w:ascii="SymbolMT" w:hAnsi="SymbolMT"/>
          <w:sz w:val="22"/>
          <w:szCs w:val="22"/>
        </w:rPr>
      </w:pPr>
      <w:r>
        <w:rPr>
          <w:rFonts w:ascii="Cambria" w:hAnsi="Cambria"/>
          <w:sz w:val="22"/>
          <w:szCs w:val="22"/>
        </w:rPr>
        <w:t xml:space="preserve">Extension of 30mph zones on the approach to the three main settlements of Benenden village, East End and Iden Green to encourage drivers to slow before reaching residential areas and rural crossroads </w:t>
      </w:r>
    </w:p>
    <w:p w14:paraId="44758663" w14:textId="77777777" w:rsidR="00735923" w:rsidRDefault="00735923" w:rsidP="00735923">
      <w:pPr>
        <w:pStyle w:val="NormalWeb"/>
        <w:numPr>
          <w:ilvl w:val="0"/>
          <w:numId w:val="19"/>
        </w:numPr>
        <w:rPr>
          <w:rFonts w:ascii="SymbolMT" w:hAnsi="SymbolMT"/>
          <w:sz w:val="22"/>
          <w:szCs w:val="22"/>
        </w:rPr>
      </w:pPr>
      <w:r>
        <w:rPr>
          <w:rFonts w:ascii="Cambria" w:hAnsi="Cambria"/>
          <w:sz w:val="22"/>
          <w:szCs w:val="22"/>
        </w:rPr>
        <w:t xml:space="preserve">Traffic calming scheme for Benenden Crossroads and Iden Green Crossroads and further measures at Castleton Oak Crossroads </w:t>
      </w:r>
    </w:p>
    <w:p w14:paraId="6BB166CB" w14:textId="77777777" w:rsidR="00735923" w:rsidRPr="00F3786E" w:rsidRDefault="00735923" w:rsidP="00735923">
      <w:pPr>
        <w:pStyle w:val="NormalWeb"/>
        <w:numPr>
          <w:ilvl w:val="0"/>
          <w:numId w:val="19"/>
        </w:numPr>
        <w:rPr>
          <w:rFonts w:ascii="SymbolMT" w:hAnsi="SymbolMT"/>
          <w:sz w:val="22"/>
          <w:szCs w:val="22"/>
        </w:rPr>
      </w:pPr>
      <w:r>
        <w:rPr>
          <w:rFonts w:ascii="Cambria" w:hAnsi="Cambria"/>
          <w:sz w:val="22"/>
          <w:szCs w:val="22"/>
        </w:rPr>
        <w:t xml:space="preserve">Introduction of ‘Access Only’ restrictions on designated quiet lanes </w:t>
      </w:r>
    </w:p>
    <w:p w14:paraId="0FC169FE" w14:textId="77777777" w:rsidR="00735923" w:rsidRDefault="00735923" w:rsidP="00735923">
      <w:pPr>
        <w:spacing w:before="100" w:beforeAutospacing="1" w:after="100" w:afterAutospacing="1"/>
        <w:rPr>
          <w:rFonts w:ascii="Cambria" w:eastAsia="Times New Roman" w:hAnsi="Cambria" w:cs="Times New Roman"/>
          <w:b/>
          <w:bCs/>
          <w:lang w:eastAsia="en-GB"/>
        </w:rPr>
      </w:pPr>
      <w:r>
        <w:rPr>
          <w:rFonts w:ascii="Cambria" w:eastAsia="Times New Roman" w:hAnsi="Cambria" w:cs="Times New Roman"/>
          <w:b/>
          <w:bCs/>
          <w:lang w:eastAsia="en-GB"/>
        </w:rPr>
        <w:t xml:space="preserve">13(a). </w:t>
      </w:r>
      <w:r w:rsidRPr="00582CAA">
        <w:rPr>
          <w:rFonts w:ascii="Cambria" w:eastAsia="Times New Roman" w:hAnsi="Cambria" w:cs="Times New Roman"/>
          <w:b/>
          <w:bCs/>
          <w:lang w:eastAsia="en-GB"/>
        </w:rPr>
        <w:t xml:space="preserve">Support Car-free Connectivity </w:t>
      </w:r>
    </w:p>
    <w:p w14:paraId="0A0BECA6" w14:textId="77777777" w:rsidR="00735923" w:rsidRDefault="00735923" w:rsidP="00735923">
      <w:pPr>
        <w:pStyle w:val="NormalWeb"/>
      </w:pPr>
      <w:r>
        <w:rPr>
          <w:rFonts w:ascii="Cambria" w:hAnsi="Cambria"/>
          <w:sz w:val="22"/>
          <w:szCs w:val="22"/>
        </w:rPr>
        <w:t xml:space="preserve">To facilitate the foot/cycle lane and in recognition of the existing national cycle route 18, introduction of ‘quiet lane’ status is required on: </w:t>
      </w:r>
    </w:p>
    <w:p w14:paraId="068258B3" w14:textId="77777777" w:rsidR="00735923" w:rsidRDefault="00735923" w:rsidP="00735923">
      <w:pPr>
        <w:pStyle w:val="NormalWeb"/>
        <w:numPr>
          <w:ilvl w:val="0"/>
          <w:numId w:val="18"/>
        </w:numPr>
        <w:rPr>
          <w:rFonts w:ascii="SymbolMT" w:hAnsi="SymbolMT"/>
          <w:sz w:val="22"/>
          <w:szCs w:val="22"/>
        </w:rPr>
      </w:pPr>
      <w:r>
        <w:rPr>
          <w:rFonts w:ascii="Cambria" w:hAnsi="Cambria"/>
          <w:sz w:val="22"/>
          <w:szCs w:val="22"/>
        </w:rPr>
        <w:t xml:space="preserve">Walkhurst Road </w:t>
      </w:r>
    </w:p>
    <w:p w14:paraId="51918DF0" w14:textId="77777777" w:rsidR="00735923" w:rsidRDefault="00735923" w:rsidP="00735923">
      <w:pPr>
        <w:pStyle w:val="NormalWeb"/>
        <w:numPr>
          <w:ilvl w:val="0"/>
          <w:numId w:val="18"/>
        </w:numPr>
        <w:rPr>
          <w:rFonts w:ascii="SymbolMT" w:hAnsi="SymbolMT"/>
          <w:sz w:val="22"/>
          <w:szCs w:val="22"/>
        </w:rPr>
      </w:pPr>
      <w:r>
        <w:rPr>
          <w:rFonts w:ascii="Cambria" w:hAnsi="Cambria"/>
          <w:sz w:val="22"/>
          <w:szCs w:val="22"/>
        </w:rPr>
        <w:t xml:space="preserve">Green Lane </w:t>
      </w:r>
    </w:p>
    <w:p w14:paraId="57FF11E5" w14:textId="77777777" w:rsidR="00735923" w:rsidRDefault="00735923" w:rsidP="00735923">
      <w:pPr>
        <w:pStyle w:val="NormalWeb"/>
        <w:numPr>
          <w:ilvl w:val="0"/>
          <w:numId w:val="18"/>
        </w:numPr>
        <w:rPr>
          <w:rFonts w:ascii="SymbolMT" w:hAnsi="SymbolMT"/>
          <w:sz w:val="22"/>
          <w:szCs w:val="22"/>
        </w:rPr>
      </w:pPr>
      <w:r>
        <w:rPr>
          <w:rFonts w:ascii="Cambria" w:hAnsi="Cambria"/>
          <w:sz w:val="22"/>
          <w:szCs w:val="22"/>
        </w:rPr>
        <w:t xml:space="preserve">Stepneyford Lane </w:t>
      </w:r>
    </w:p>
    <w:p w14:paraId="6F5E52A2" w14:textId="77777777" w:rsidR="00735923" w:rsidRDefault="00735923" w:rsidP="00735923">
      <w:pPr>
        <w:pStyle w:val="NormalWeb"/>
        <w:numPr>
          <w:ilvl w:val="0"/>
          <w:numId w:val="18"/>
        </w:numPr>
        <w:rPr>
          <w:rFonts w:ascii="SymbolMT" w:hAnsi="SymbolMT"/>
          <w:sz w:val="22"/>
          <w:szCs w:val="22"/>
        </w:rPr>
      </w:pPr>
      <w:r>
        <w:rPr>
          <w:rFonts w:ascii="Cambria" w:hAnsi="Cambria"/>
          <w:sz w:val="22"/>
          <w:szCs w:val="22"/>
        </w:rPr>
        <w:t xml:space="preserve">Mockbeggar Lane </w:t>
      </w:r>
    </w:p>
    <w:p w14:paraId="109505E5" w14:textId="77777777" w:rsidR="00735923" w:rsidRPr="00D30E82" w:rsidRDefault="00735923" w:rsidP="00735923">
      <w:pPr>
        <w:pStyle w:val="NormalWeb"/>
        <w:rPr>
          <w:rFonts w:ascii="SymbolMT" w:hAnsi="SymbolMT"/>
          <w:sz w:val="22"/>
          <w:szCs w:val="22"/>
        </w:rPr>
      </w:pPr>
      <w:r>
        <w:rPr>
          <w:rFonts w:ascii="Cambria" w:hAnsi="Cambria"/>
          <w:sz w:val="22"/>
          <w:szCs w:val="22"/>
        </w:rPr>
        <w:t>Each quiet lane would have speed limits of 20mph and appropriate signage.</w:t>
      </w:r>
    </w:p>
    <w:p w14:paraId="400FCB2D" w14:textId="77777777" w:rsidR="00735923" w:rsidRDefault="00735923" w:rsidP="00735923">
      <w:pPr>
        <w:rPr>
          <w:rFonts w:ascii="Cambria" w:eastAsia="Times New Roman" w:hAnsi="Cambria" w:cs="Times New Roman"/>
          <w:b/>
          <w:bCs/>
          <w:lang w:eastAsia="en-GB"/>
        </w:rPr>
      </w:pPr>
      <w:r>
        <w:rPr>
          <w:rFonts w:ascii="Cambria" w:eastAsia="Times New Roman" w:hAnsi="Cambria" w:cs="Times New Roman"/>
          <w:b/>
          <w:bCs/>
          <w:lang w:eastAsia="en-GB"/>
        </w:rPr>
        <w:br w:type="page"/>
      </w:r>
    </w:p>
    <w:p w14:paraId="38F264E6" w14:textId="77777777" w:rsidR="00735923" w:rsidRPr="00582CAA" w:rsidRDefault="00735923" w:rsidP="00735923">
      <w:pPr>
        <w:spacing w:before="100" w:beforeAutospacing="1" w:after="100" w:afterAutospacing="1"/>
        <w:rPr>
          <w:rFonts w:ascii="Times New Roman" w:eastAsia="Times New Roman" w:hAnsi="Times New Roman" w:cs="Times New Roman"/>
          <w:lang w:eastAsia="en-GB"/>
        </w:rPr>
      </w:pPr>
      <w:r>
        <w:rPr>
          <w:rFonts w:ascii="Cambria" w:eastAsia="Times New Roman" w:hAnsi="Cambria" w:cs="Times New Roman"/>
          <w:b/>
          <w:bCs/>
          <w:lang w:eastAsia="en-GB"/>
        </w:rPr>
        <w:lastRenderedPageBreak/>
        <w:t xml:space="preserve">13(b). </w:t>
      </w:r>
      <w:r w:rsidRPr="00582CAA">
        <w:rPr>
          <w:rFonts w:ascii="Cambria" w:eastAsia="Times New Roman" w:hAnsi="Cambria" w:cs="Times New Roman"/>
          <w:b/>
          <w:bCs/>
          <w:lang w:eastAsia="en-GB"/>
        </w:rPr>
        <w:t xml:space="preserve">Support Car-free Connectivity </w:t>
      </w:r>
    </w:p>
    <w:p w14:paraId="4615A671" w14:textId="77777777" w:rsidR="00735923" w:rsidRDefault="00735923" w:rsidP="00735923">
      <w:pPr>
        <w:spacing w:before="100" w:beforeAutospacing="1" w:after="100" w:afterAutospacing="1"/>
        <w:rPr>
          <w:rFonts w:ascii="Cambria" w:eastAsia="Times New Roman" w:hAnsi="Cambria" w:cs="Times New Roman"/>
          <w:lang w:eastAsia="en-GB"/>
        </w:rPr>
      </w:pPr>
      <w:r w:rsidRPr="00582CAA">
        <w:rPr>
          <w:rFonts w:ascii="Cambria" w:eastAsia="Times New Roman" w:hAnsi="Cambria" w:cs="Times New Roman"/>
          <w:lang w:eastAsia="en-GB"/>
        </w:rPr>
        <w:t xml:space="preserve">The Parish Council to identify an active route (see Fig. 50) and work with </w:t>
      </w:r>
      <w:proofErr w:type="spellStart"/>
      <w:r w:rsidRPr="00582CAA">
        <w:rPr>
          <w:rFonts w:ascii="Cambria" w:eastAsia="Times New Roman" w:hAnsi="Cambria" w:cs="Times New Roman"/>
          <w:lang w:eastAsia="en-GB"/>
        </w:rPr>
        <w:t>Sustrans</w:t>
      </w:r>
      <w:proofErr w:type="spellEnd"/>
      <w:r w:rsidRPr="00582CAA">
        <w:rPr>
          <w:rFonts w:ascii="Cambria" w:eastAsia="Times New Roman" w:hAnsi="Cambria" w:cs="Times New Roman"/>
          <w:lang w:eastAsia="en-GB"/>
        </w:rPr>
        <w:t xml:space="preserve">/KCC to create a combined Cycle Lane and Footpath linking Green Lane (East End) with Walkhurst Road (Benenden). </w:t>
      </w:r>
    </w:p>
    <w:p w14:paraId="479F238D" w14:textId="77777777" w:rsidR="00735923" w:rsidRPr="00582CAA" w:rsidRDefault="00735923" w:rsidP="00735923">
      <w:pPr>
        <w:spacing w:before="100" w:beforeAutospacing="1" w:after="100" w:afterAutospacing="1"/>
        <w:rPr>
          <w:rFonts w:ascii="Times New Roman" w:eastAsia="Times New Roman" w:hAnsi="Times New Roman" w:cs="Times New Roman"/>
          <w:lang w:eastAsia="en-GB"/>
        </w:rPr>
      </w:pPr>
      <w:r>
        <w:rPr>
          <w:rFonts w:ascii="Cambria" w:eastAsia="Times New Roman" w:hAnsi="Cambria" w:cs="Times New Roman"/>
          <w:b/>
          <w:bCs/>
          <w:lang w:eastAsia="en-GB"/>
        </w:rPr>
        <w:t xml:space="preserve">16. </w:t>
      </w:r>
      <w:r w:rsidRPr="00582CAA">
        <w:rPr>
          <w:rFonts w:ascii="Cambria" w:eastAsia="Times New Roman" w:hAnsi="Cambria" w:cs="Times New Roman"/>
          <w:b/>
          <w:bCs/>
          <w:lang w:eastAsia="en-GB"/>
        </w:rPr>
        <w:t xml:space="preserve">Support Health &amp; Community Cohesion </w:t>
      </w:r>
    </w:p>
    <w:p w14:paraId="3F23C4A5" w14:textId="77777777" w:rsidR="00735923" w:rsidRPr="00582CAA" w:rsidRDefault="00735923" w:rsidP="00735923">
      <w:pPr>
        <w:spacing w:before="100" w:beforeAutospacing="1" w:after="100" w:afterAutospacing="1"/>
        <w:rPr>
          <w:rFonts w:ascii="Times New Roman" w:eastAsia="Times New Roman" w:hAnsi="Times New Roman" w:cs="Times New Roman"/>
          <w:lang w:eastAsia="en-GB"/>
        </w:rPr>
      </w:pPr>
      <w:r w:rsidRPr="00582CAA">
        <w:rPr>
          <w:rFonts w:ascii="Cambria" w:eastAsia="Times New Roman" w:hAnsi="Cambria" w:cs="Times New Roman"/>
          <w:lang w:eastAsia="en-GB"/>
        </w:rPr>
        <w:t xml:space="preserve">The Parish Council will identify means of providing a designated space for ‘medical use’, such as roving GP/nurse/physio/podiatrist/dentist, </w:t>
      </w:r>
      <w:proofErr w:type="gramStart"/>
      <w:r w:rsidRPr="00582CAA">
        <w:rPr>
          <w:rFonts w:ascii="Cambria" w:eastAsia="Times New Roman" w:hAnsi="Cambria" w:cs="Times New Roman"/>
          <w:lang w:eastAsia="en-GB"/>
        </w:rPr>
        <w:t>which</w:t>
      </w:r>
      <w:proofErr w:type="gramEnd"/>
      <w:r w:rsidRPr="00582CAA">
        <w:rPr>
          <w:rFonts w:ascii="Cambria" w:eastAsia="Times New Roman" w:hAnsi="Cambria" w:cs="Times New Roman"/>
          <w:lang w:eastAsia="en-GB"/>
        </w:rPr>
        <w:t xml:space="preserve"> will be funded by developer contributions. </w:t>
      </w:r>
    </w:p>
    <w:p w14:paraId="5A3BC169" w14:textId="77777777" w:rsidR="00735923" w:rsidRDefault="00735923" w:rsidP="00735923">
      <w:pPr>
        <w:pStyle w:val="NormalWeb"/>
        <w:rPr>
          <w:rFonts w:ascii="SymbolMT" w:hAnsi="SymbolMT"/>
          <w:sz w:val="22"/>
          <w:szCs w:val="22"/>
        </w:rPr>
      </w:pPr>
      <w:r>
        <w:rPr>
          <w:rFonts w:ascii="Cambria" w:hAnsi="Cambria"/>
          <w:b/>
          <w:bCs/>
        </w:rPr>
        <w:t xml:space="preserve">15(a). Additional Car Parking </w:t>
      </w:r>
    </w:p>
    <w:p w14:paraId="4177C052" w14:textId="77777777" w:rsidR="00735923" w:rsidRDefault="00735923" w:rsidP="00735923">
      <w:pPr>
        <w:pStyle w:val="NormalWeb"/>
        <w:rPr>
          <w:rFonts w:ascii="SymbolMT" w:hAnsi="SymbolMT"/>
          <w:sz w:val="22"/>
          <w:szCs w:val="22"/>
        </w:rPr>
      </w:pPr>
      <w:r>
        <w:rPr>
          <w:rFonts w:ascii="Cambria" w:hAnsi="Cambria"/>
          <w:sz w:val="22"/>
          <w:szCs w:val="22"/>
        </w:rPr>
        <w:t xml:space="preserve">The Parish Council will arrange and manage meetings between landowners with a view to improving both public and residential car parking provision; specifically looking at: </w:t>
      </w:r>
    </w:p>
    <w:p w14:paraId="2A19E833" w14:textId="77777777" w:rsidR="00735923" w:rsidRDefault="00735923" w:rsidP="00735923">
      <w:pPr>
        <w:pStyle w:val="NormalWeb"/>
        <w:numPr>
          <w:ilvl w:val="0"/>
          <w:numId w:val="20"/>
        </w:numPr>
        <w:tabs>
          <w:tab w:val="num" w:pos="0"/>
        </w:tabs>
        <w:ind w:left="360"/>
        <w:rPr>
          <w:rFonts w:ascii="SymbolMT" w:hAnsi="SymbolMT"/>
          <w:sz w:val="22"/>
          <w:szCs w:val="22"/>
        </w:rPr>
      </w:pPr>
      <w:r>
        <w:rPr>
          <w:rFonts w:ascii="Cambria" w:hAnsi="Cambria"/>
          <w:sz w:val="22"/>
          <w:szCs w:val="22"/>
        </w:rPr>
        <w:t xml:space="preserve">Providing additional car parking spaces in Rothermere Close. Working with the housing association and Benenden Almshouse Charities to see if additional car parking can be designed to reduce congestion for residents </w:t>
      </w:r>
    </w:p>
    <w:p w14:paraId="3EEDC146" w14:textId="77777777" w:rsidR="00735923" w:rsidRDefault="00735923" w:rsidP="00735923">
      <w:pPr>
        <w:rPr>
          <w:rFonts w:ascii="Cambria" w:eastAsia="Times New Roman" w:hAnsi="Cambria" w:cs="Times New Roman"/>
          <w:b/>
          <w:bCs/>
          <w:lang w:eastAsia="en-GB"/>
        </w:rPr>
      </w:pPr>
      <w:r>
        <w:rPr>
          <w:rFonts w:ascii="Cambria" w:eastAsia="Times New Roman" w:hAnsi="Cambria" w:cs="Times New Roman"/>
          <w:b/>
          <w:bCs/>
          <w:lang w:eastAsia="en-GB"/>
        </w:rPr>
        <w:br w:type="page"/>
      </w:r>
    </w:p>
    <w:p w14:paraId="421C5E9D" w14:textId="77777777" w:rsidR="00735923" w:rsidRPr="00C14993" w:rsidRDefault="00735923" w:rsidP="00735923">
      <w:pPr>
        <w:spacing w:before="100" w:beforeAutospacing="1" w:after="100" w:afterAutospacing="1"/>
        <w:rPr>
          <w:sz w:val="32"/>
          <w:szCs w:val="32"/>
        </w:rPr>
      </w:pPr>
      <w:r w:rsidRPr="00C14993">
        <w:rPr>
          <w:sz w:val="32"/>
          <w:szCs w:val="32"/>
        </w:rPr>
        <w:lastRenderedPageBreak/>
        <w:t>Priorities NOT Requiring Capital Investment:</w:t>
      </w:r>
    </w:p>
    <w:p w14:paraId="5566921D" w14:textId="77777777" w:rsidR="00735923" w:rsidRPr="00416C78"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b/>
          <w:bCs/>
          <w:lang w:eastAsia="en-GB"/>
        </w:rPr>
        <w:t xml:space="preserve">1. Creation of New Habitat </w:t>
      </w:r>
    </w:p>
    <w:p w14:paraId="5B003DA6" w14:textId="77777777" w:rsidR="00735923" w:rsidRPr="00416C78"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color w:val="211E1E"/>
          <w:lang w:eastAsia="en-GB"/>
        </w:rPr>
        <w:t xml:space="preserve">Development should include provision for creating new wildlife habitat and joining up of existing wildlife‐rich areas. </w:t>
      </w:r>
    </w:p>
    <w:p w14:paraId="3349DE59" w14:textId="77777777" w:rsidR="00735923" w:rsidRPr="00416C78"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color w:val="211E1E"/>
          <w:lang w:eastAsia="en-GB"/>
        </w:rPr>
        <w:t xml:space="preserve">This could involve planting and other measures on an undeveloped part of the site, or funding to achieve the policy elsewhere within the parish. Measures should be meaningful and long‐lasting. The NPPF refers to the establishment of coherent ecological networks </w:t>
      </w:r>
      <w:r w:rsidRPr="00416C78">
        <w:rPr>
          <w:rFonts w:ascii="Cambria" w:eastAsia="Times New Roman" w:hAnsi="Cambria" w:cs="Times New Roman"/>
          <w:color w:val="211E1E"/>
          <w:position w:val="6"/>
          <w:sz w:val="14"/>
          <w:szCs w:val="14"/>
          <w:lang w:eastAsia="en-GB"/>
        </w:rPr>
        <w:t xml:space="preserve">18 </w:t>
      </w:r>
      <w:r w:rsidRPr="00416C78">
        <w:rPr>
          <w:rFonts w:ascii="Cambria" w:eastAsia="Times New Roman" w:hAnsi="Cambria" w:cs="Times New Roman"/>
          <w:color w:val="211E1E"/>
          <w:lang w:eastAsia="en-GB"/>
        </w:rPr>
        <w:t>as part of the provision for net gains for biodiversity.</w:t>
      </w:r>
    </w:p>
    <w:p w14:paraId="33E3DC64" w14:textId="77777777" w:rsidR="00735923" w:rsidRPr="00416C78"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b/>
          <w:bCs/>
          <w:lang w:eastAsia="en-GB"/>
        </w:rPr>
        <w:t xml:space="preserve">3. Education </w:t>
      </w:r>
    </w:p>
    <w:p w14:paraId="478ABCEC" w14:textId="77777777" w:rsidR="00735923" w:rsidRPr="00C14993"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lang w:eastAsia="en-GB"/>
        </w:rPr>
        <w:t>Support on‐going education of children and adults about the countryside and the environment. Primary school children are expected to spend a certain amount of time in the open air looking at nature and the intention is to extend this to older children and adults with organised nature trails, walks and encouragement to volunteer in the upkeep of Public Rights of Way and habitats. Contact with nature contributes to health and wellbeing.</w:t>
      </w:r>
    </w:p>
    <w:p w14:paraId="307E8659" w14:textId="77777777" w:rsidR="00735923" w:rsidRPr="00416C78" w:rsidRDefault="00735923" w:rsidP="00735923">
      <w:pPr>
        <w:spacing w:before="100" w:beforeAutospacing="1" w:after="100" w:afterAutospacing="1"/>
        <w:rPr>
          <w:rFonts w:ascii="Cambria" w:eastAsia="Times New Roman" w:hAnsi="Cambria" w:cs="Times New Roman"/>
          <w:b/>
          <w:bCs/>
          <w:lang w:eastAsia="en-GB"/>
        </w:rPr>
      </w:pPr>
      <w:r>
        <w:rPr>
          <w:rFonts w:ascii="Cambria" w:eastAsia="Times New Roman" w:hAnsi="Cambria" w:cs="Times New Roman"/>
          <w:b/>
          <w:bCs/>
          <w:lang w:eastAsia="en-GB"/>
        </w:rPr>
        <w:t xml:space="preserve">5. </w:t>
      </w:r>
      <w:r w:rsidRPr="00416C78">
        <w:rPr>
          <w:rFonts w:ascii="Cambria" w:eastAsia="Times New Roman" w:hAnsi="Cambria" w:cs="Times New Roman"/>
          <w:b/>
          <w:bCs/>
          <w:lang w:eastAsia="en-GB"/>
        </w:rPr>
        <w:t xml:space="preserve">Locally led housing initiatives </w:t>
      </w:r>
    </w:p>
    <w:p w14:paraId="00F4CB4B" w14:textId="77777777" w:rsidR="00735923" w:rsidRPr="00416C78" w:rsidRDefault="00735923" w:rsidP="00735923">
      <w:pPr>
        <w:pStyle w:val="NormalWeb"/>
        <w:rPr>
          <w:rFonts w:ascii="Cambria" w:hAnsi="Cambria"/>
          <w:sz w:val="22"/>
          <w:szCs w:val="22"/>
        </w:rPr>
      </w:pPr>
      <w:r w:rsidRPr="00416C78">
        <w:rPr>
          <w:rFonts w:ascii="Cambria" w:hAnsi="Cambria"/>
          <w:sz w:val="22"/>
          <w:szCs w:val="22"/>
        </w:rPr>
        <w:t xml:space="preserve">The parish council will encourage partnership-based, locally led housing scheme initiatives by: </w:t>
      </w:r>
    </w:p>
    <w:p w14:paraId="4A27B03F" w14:textId="77777777" w:rsidR="00735923" w:rsidRPr="00416C78" w:rsidRDefault="00735923" w:rsidP="00735923">
      <w:pPr>
        <w:pStyle w:val="NormalWeb"/>
        <w:numPr>
          <w:ilvl w:val="1"/>
          <w:numId w:val="17"/>
        </w:numPr>
        <w:tabs>
          <w:tab w:val="clear" w:pos="1440"/>
          <w:tab w:val="num" w:pos="720"/>
        </w:tabs>
        <w:ind w:left="720"/>
        <w:rPr>
          <w:rFonts w:ascii="SymbolMT" w:hAnsi="SymbolMT"/>
          <w:sz w:val="22"/>
          <w:szCs w:val="22"/>
        </w:rPr>
      </w:pPr>
      <w:r w:rsidRPr="00416C78">
        <w:rPr>
          <w:rFonts w:ascii="Cambria" w:hAnsi="Cambria"/>
          <w:sz w:val="22"/>
          <w:szCs w:val="22"/>
        </w:rPr>
        <w:t xml:space="preserve">encouraging developers to partner with local housing associations who understand the needs of rural residents </w:t>
      </w:r>
    </w:p>
    <w:p w14:paraId="6FA13CF9" w14:textId="77777777" w:rsidR="00735923" w:rsidRPr="00416C78" w:rsidRDefault="00735923" w:rsidP="00735923">
      <w:pPr>
        <w:pStyle w:val="NormalWeb"/>
        <w:numPr>
          <w:ilvl w:val="1"/>
          <w:numId w:val="17"/>
        </w:numPr>
        <w:tabs>
          <w:tab w:val="clear" w:pos="1440"/>
          <w:tab w:val="num" w:pos="720"/>
        </w:tabs>
        <w:ind w:left="720"/>
        <w:rPr>
          <w:rFonts w:ascii="SymbolMT" w:hAnsi="SymbolMT"/>
          <w:sz w:val="22"/>
          <w:szCs w:val="22"/>
        </w:rPr>
      </w:pPr>
      <w:r w:rsidRPr="00416C78">
        <w:rPr>
          <w:rFonts w:ascii="Cambria" w:hAnsi="Cambria"/>
          <w:sz w:val="22"/>
          <w:szCs w:val="22"/>
        </w:rPr>
        <w:t xml:space="preserve">supporting the marketing of help-to-buy schemes to existing residents and their families </w:t>
      </w:r>
    </w:p>
    <w:p w14:paraId="17AD0AD4" w14:textId="77777777" w:rsidR="00735923" w:rsidRPr="00582CAA" w:rsidRDefault="00735923" w:rsidP="00735923">
      <w:pPr>
        <w:pStyle w:val="NormalWeb"/>
        <w:numPr>
          <w:ilvl w:val="1"/>
          <w:numId w:val="17"/>
        </w:numPr>
        <w:tabs>
          <w:tab w:val="clear" w:pos="1440"/>
          <w:tab w:val="num" w:pos="720"/>
        </w:tabs>
        <w:ind w:left="720"/>
        <w:rPr>
          <w:rFonts w:ascii="SymbolMT" w:hAnsi="SymbolMT"/>
          <w:sz w:val="22"/>
          <w:szCs w:val="22"/>
        </w:rPr>
      </w:pPr>
      <w:r w:rsidRPr="00416C78">
        <w:rPr>
          <w:rFonts w:ascii="Cambria" w:hAnsi="Cambria"/>
          <w:sz w:val="22"/>
          <w:szCs w:val="22"/>
        </w:rPr>
        <w:t xml:space="preserve">working alongside the Benenden Almshouse Charities </w:t>
      </w:r>
    </w:p>
    <w:p w14:paraId="64852FEB" w14:textId="77777777" w:rsidR="00735923" w:rsidRDefault="00735923" w:rsidP="00735923">
      <w:pPr>
        <w:pStyle w:val="NormalWeb"/>
        <w:rPr>
          <w:rFonts w:ascii="Cambria" w:hAnsi="Cambria"/>
          <w:b/>
          <w:bCs/>
          <w:sz w:val="22"/>
          <w:szCs w:val="22"/>
        </w:rPr>
      </w:pPr>
      <w:r>
        <w:rPr>
          <w:rFonts w:ascii="Cambria" w:hAnsi="Cambria"/>
          <w:b/>
          <w:bCs/>
          <w:sz w:val="22"/>
          <w:szCs w:val="22"/>
        </w:rPr>
        <w:t xml:space="preserve">6. Community Land Trust Feasibility Study </w:t>
      </w:r>
    </w:p>
    <w:p w14:paraId="648C4075" w14:textId="77777777" w:rsidR="00735923" w:rsidRPr="00C14993" w:rsidRDefault="00735923" w:rsidP="00735923">
      <w:pPr>
        <w:pStyle w:val="NormalWeb"/>
        <w:rPr>
          <w:rFonts w:ascii="Cambria" w:hAnsi="Cambria"/>
          <w:sz w:val="22"/>
          <w:szCs w:val="22"/>
        </w:rPr>
      </w:pPr>
      <w:r w:rsidRPr="00416C78">
        <w:rPr>
          <w:rFonts w:ascii="Cambria" w:hAnsi="Cambria"/>
          <w:sz w:val="22"/>
          <w:szCs w:val="22"/>
        </w:rPr>
        <w:t xml:space="preserve">Establish a group of interested volunteers to explore further the idea of setting up a Community Land Trust (CLT) — see para. 2.3.4. The purpose of this group would be to establish if there are assets or land holdings in the parish which might be acquired and run by a CLT to the benefit of the community. The group would also undertake to find out about government funding for such a scheme and how it would be administered. </w:t>
      </w:r>
    </w:p>
    <w:p w14:paraId="7391AC88" w14:textId="77777777" w:rsidR="00735923" w:rsidRPr="00416C78" w:rsidRDefault="00735923" w:rsidP="00735923">
      <w:pPr>
        <w:spacing w:before="100" w:beforeAutospacing="1" w:after="100" w:afterAutospacing="1"/>
        <w:rPr>
          <w:rFonts w:ascii="Times New Roman" w:eastAsia="Times New Roman" w:hAnsi="Times New Roman" w:cs="Times New Roman"/>
          <w:lang w:eastAsia="en-GB"/>
        </w:rPr>
      </w:pPr>
      <w:r w:rsidRPr="00582CAA">
        <w:rPr>
          <w:rFonts w:ascii="SymbolMT" w:eastAsia="Times New Roman" w:hAnsi="SymbolMT" w:cs="Times New Roman"/>
          <w:b/>
          <w:bCs/>
          <w:lang w:eastAsia="en-GB"/>
        </w:rPr>
        <w:t xml:space="preserve">7.  </w:t>
      </w:r>
      <w:r w:rsidRPr="00416C78">
        <w:rPr>
          <w:rFonts w:ascii="Cambria" w:eastAsia="Times New Roman" w:hAnsi="Cambria" w:cs="Times New Roman"/>
          <w:b/>
          <w:bCs/>
          <w:lang w:eastAsia="en-GB"/>
        </w:rPr>
        <w:t xml:space="preserve">Reduce existing light pollution </w:t>
      </w:r>
    </w:p>
    <w:p w14:paraId="3694CA0E" w14:textId="77777777" w:rsidR="00735923" w:rsidRPr="00C14993" w:rsidRDefault="00735923" w:rsidP="00735923">
      <w:pPr>
        <w:spacing w:before="100" w:beforeAutospacing="1" w:after="100" w:afterAutospacing="1"/>
        <w:rPr>
          <w:rFonts w:ascii="Times New Roman" w:eastAsia="Times New Roman" w:hAnsi="Times New Roman" w:cs="Times New Roman"/>
          <w:lang w:eastAsia="en-GB"/>
        </w:rPr>
      </w:pPr>
      <w:r w:rsidRPr="00416C78">
        <w:rPr>
          <w:rFonts w:ascii="Cambria" w:eastAsia="Times New Roman" w:hAnsi="Cambria" w:cs="Times New Roman"/>
          <w:lang w:eastAsia="en-GB"/>
        </w:rPr>
        <w:t xml:space="preserve">The current excessive car park illumination at Benenden Hospital, lighting at Benenden School and outside Benenden Village Hall until late into the night is contrary to the express wish of the parish for ‘dark </w:t>
      </w:r>
      <w:proofErr w:type="gramStart"/>
      <w:r w:rsidRPr="00416C78">
        <w:rPr>
          <w:rFonts w:ascii="Cambria" w:eastAsia="Times New Roman" w:hAnsi="Cambria" w:cs="Times New Roman"/>
          <w:lang w:eastAsia="en-GB"/>
        </w:rPr>
        <w:t>skies’, and</w:t>
      </w:r>
      <w:proofErr w:type="gramEnd"/>
      <w:r w:rsidRPr="00416C78">
        <w:rPr>
          <w:rFonts w:ascii="Cambria" w:eastAsia="Times New Roman" w:hAnsi="Cambria" w:cs="Times New Roman"/>
          <w:lang w:eastAsia="en-GB"/>
        </w:rPr>
        <w:t xml:space="preserve"> is the cause of local grievance. Negotiations should be undertaken by the Parish Council to see if the lighting could be timed or set to switch off earlier in the evening. </w:t>
      </w:r>
    </w:p>
    <w:p w14:paraId="05183D40" w14:textId="77777777" w:rsidR="00735923" w:rsidRDefault="00735923" w:rsidP="00735923">
      <w:pPr>
        <w:pStyle w:val="NormalWeb"/>
        <w:rPr>
          <w:rFonts w:ascii="Cambria" w:hAnsi="Cambria"/>
          <w:b/>
          <w:bCs/>
          <w:sz w:val="22"/>
          <w:szCs w:val="22"/>
        </w:rPr>
      </w:pPr>
      <w:r>
        <w:rPr>
          <w:rFonts w:ascii="Cambria" w:hAnsi="Cambria"/>
          <w:b/>
          <w:bCs/>
          <w:sz w:val="22"/>
          <w:szCs w:val="22"/>
        </w:rPr>
        <w:t xml:space="preserve">9. Renewable Energy and Local Recycling </w:t>
      </w:r>
    </w:p>
    <w:p w14:paraId="0DF282A4" w14:textId="77777777" w:rsidR="00735923" w:rsidRPr="00582CAA" w:rsidRDefault="00735923" w:rsidP="00735923">
      <w:pPr>
        <w:pStyle w:val="NormalWeb"/>
        <w:rPr>
          <w:rFonts w:ascii="Cambria" w:hAnsi="Cambria"/>
          <w:sz w:val="22"/>
          <w:szCs w:val="22"/>
        </w:rPr>
      </w:pPr>
      <w:r w:rsidRPr="00582CAA">
        <w:rPr>
          <w:rFonts w:ascii="Cambria" w:hAnsi="Cambria"/>
          <w:sz w:val="22"/>
          <w:szCs w:val="22"/>
        </w:rPr>
        <w:t xml:space="preserve">Engage with businesses to assess the potential for renewable energy and local recycling. </w:t>
      </w:r>
    </w:p>
    <w:p w14:paraId="2B8A7E82" w14:textId="77777777" w:rsidR="00735923" w:rsidRDefault="00735923" w:rsidP="00735923">
      <w:pPr>
        <w:pStyle w:val="NormalWeb"/>
        <w:rPr>
          <w:rFonts w:ascii="Cambria" w:hAnsi="Cambria"/>
          <w:b/>
          <w:bCs/>
          <w:sz w:val="22"/>
          <w:szCs w:val="22"/>
        </w:rPr>
      </w:pPr>
    </w:p>
    <w:p w14:paraId="7B240C27" w14:textId="77777777" w:rsidR="00735923" w:rsidRDefault="00735923" w:rsidP="00735923">
      <w:pPr>
        <w:pStyle w:val="NormalWeb"/>
        <w:rPr>
          <w:rFonts w:ascii="Cambria" w:hAnsi="Cambria"/>
          <w:b/>
          <w:bCs/>
          <w:sz w:val="22"/>
          <w:szCs w:val="22"/>
        </w:rPr>
      </w:pPr>
      <w:r>
        <w:rPr>
          <w:rFonts w:ascii="Cambria" w:hAnsi="Cambria"/>
          <w:b/>
          <w:bCs/>
          <w:sz w:val="22"/>
          <w:szCs w:val="22"/>
        </w:rPr>
        <w:t xml:space="preserve">10. Increased Connectivity </w:t>
      </w:r>
    </w:p>
    <w:p w14:paraId="30F32696" w14:textId="77777777" w:rsidR="00735923" w:rsidRPr="00582CAA" w:rsidRDefault="00735923" w:rsidP="00735923">
      <w:pPr>
        <w:pStyle w:val="NormalWeb"/>
        <w:rPr>
          <w:rFonts w:ascii="Cambria" w:hAnsi="Cambria"/>
          <w:sz w:val="22"/>
          <w:szCs w:val="22"/>
        </w:rPr>
      </w:pPr>
      <w:r w:rsidRPr="00582CAA">
        <w:rPr>
          <w:rFonts w:ascii="Cambria" w:hAnsi="Cambria"/>
          <w:sz w:val="22"/>
          <w:szCs w:val="22"/>
        </w:rPr>
        <w:t xml:space="preserve">Opportunities will continue to be sought to foster closer working relationships with and between all the village businesses and enterprises where it is beneficial to the community and the environment. An existing example of sympathetic and synergistic development is the community shop that has been developed and maintained as a joint project between the Parish Council and Benenden School </w:t>
      </w:r>
    </w:p>
    <w:p w14:paraId="7B1C0A0D" w14:textId="77777777" w:rsidR="00735923" w:rsidRDefault="00735923" w:rsidP="00735923">
      <w:pPr>
        <w:pStyle w:val="NormalWeb"/>
        <w:rPr>
          <w:rFonts w:ascii="Cambria" w:hAnsi="Cambria"/>
          <w:b/>
          <w:bCs/>
          <w:sz w:val="22"/>
          <w:szCs w:val="22"/>
        </w:rPr>
      </w:pPr>
      <w:r>
        <w:rPr>
          <w:rFonts w:ascii="Cambria" w:hAnsi="Cambria"/>
          <w:b/>
          <w:bCs/>
          <w:sz w:val="22"/>
          <w:szCs w:val="22"/>
        </w:rPr>
        <w:t xml:space="preserve">12. Utilise Data Gathered in Researching the BNDP </w:t>
      </w:r>
    </w:p>
    <w:p w14:paraId="7DBA9273" w14:textId="77777777" w:rsidR="00735923" w:rsidRPr="00C14993" w:rsidRDefault="00735923" w:rsidP="00735923">
      <w:pPr>
        <w:pStyle w:val="NormalWeb"/>
        <w:rPr>
          <w:rFonts w:ascii="Cambria" w:hAnsi="Cambria"/>
          <w:sz w:val="22"/>
          <w:szCs w:val="22"/>
        </w:rPr>
      </w:pPr>
      <w:r w:rsidRPr="00582CAA">
        <w:rPr>
          <w:rFonts w:ascii="Cambria" w:hAnsi="Cambria"/>
          <w:sz w:val="22"/>
          <w:szCs w:val="22"/>
        </w:rPr>
        <w:t xml:space="preserve">Ensure that data gathered as a part of the plan process, for example, sources of financing and creative development schemes are rolled out to interested parties in site specific meetings </w:t>
      </w:r>
    </w:p>
    <w:p w14:paraId="79913E2F" w14:textId="77777777" w:rsidR="00735923" w:rsidRDefault="00735923" w:rsidP="00735923"/>
    <w:p w14:paraId="69D8CEB7" w14:textId="51657C57" w:rsidR="0041638C" w:rsidRPr="00AD2FDB" w:rsidRDefault="0041638C">
      <w:pPr>
        <w:rPr>
          <w:rFonts w:asciiTheme="minorHAnsi" w:hAnsiTheme="minorHAnsi" w:cstheme="minorHAnsi"/>
          <w:sz w:val="22"/>
          <w:szCs w:val="22"/>
        </w:rPr>
      </w:pPr>
    </w:p>
    <w:sectPr w:rsidR="0041638C" w:rsidRPr="00AD2FD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4FA9" w14:textId="77777777" w:rsidR="00785DBD" w:rsidRDefault="00785DBD" w:rsidP="00AC04F8">
      <w:r>
        <w:separator/>
      </w:r>
    </w:p>
  </w:endnote>
  <w:endnote w:type="continuationSeparator" w:id="0">
    <w:p w14:paraId="591A7C41" w14:textId="77777777" w:rsidR="00785DBD" w:rsidRDefault="00785DBD" w:rsidP="00AC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OpenSans-webfon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8860698"/>
      <w:docPartObj>
        <w:docPartGallery w:val="Page Numbers (Bottom of Page)"/>
        <w:docPartUnique/>
      </w:docPartObj>
    </w:sdtPr>
    <w:sdtEndPr>
      <w:rPr>
        <w:rStyle w:val="PageNumber"/>
      </w:rPr>
    </w:sdtEndPr>
    <w:sdtContent>
      <w:p w14:paraId="7E8BE7C7" w14:textId="530F84F4" w:rsidR="00AC04F8" w:rsidRDefault="00AC04F8" w:rsidP="00E22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069C7" w14:textId="77777777" w:rsidR="00AC04F8" w:rsidRDefault="00AC0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6183896"/>
      <w:docPartObj>
        <w:docPartGallery w:val="Page Numbers (Bottom of Page)"/>
        <w:docPartUnique/>
      </w:docPartObj>
    </w:sdtPr>
    <w:sdtEndPr>
      <w:rPr>
        <w:rStyle w:val="PageNumber"/>
      </w:rPr>
    </w:sdtEndPr>
    <w:sdtContent>
      <w:p w14:paraId="00C2F6AF" w14:textId="2099BC54" w:rsidR="00AC04F8" w:rsidRDefault="00AC04F8" w:rsidP="00E22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42268">
          <w:rPr>
            <w:rStyle w:val="PageNumber"/>
            <w:noProof/>
          </w:rPr>
          <w:t>12</w:t>
        </w:r>
        <w:r>
          <w:rPr>
            <w:rStyle w:val="PageNumber"/>
          </w:rPr>
          <w:fldChar w:fldCharType="end"/>
        </w:r>
      </w:p>
    </w:sdtContent>
  </w:sdt>
  <w:p w14:paraId="4B0E9607" w14:textId="77777777" w:rsidR="00AC04F8" w:rsidRDefault="00AC0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662D" w14:textId="77777777" w:rsidR="00633774" w:rsidRDefault="002E1458">
    <w:pPr>
      <w:pStyle w:val="Footer"/>
    </w:pPr>
    <w:r>
      <w:ptab w:relativeTo="margin" w:alignment="center" w:leader="none"/>
    </w:r>
    <w:r>
      <w:ptab w:relativeTo="margin" w:alignment="right" w:leader="none"/>
    </w:r>
    <w:r>
      <w:t>07.12.2020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BB41" w14:textId="77777777" w:rsidR="00785DBD" w:rsidRDefault="00785DBD" w:rsidP="00AC04F8">
      <w:r>
        <w:separator/>
      </w:r>
    </w:p>
  </w:footnote>
  <w:footnote w:type="continuationSeparator" w:id="0">
    <w:p w14:paraId="0D54D67E" w14:textId="77777777" w:rsidR="00785DBD" w:rsidRDefault="00785DBD" w:rsidP="00AC0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4DC"/>
    <w:multiLevelType w:val="hybridMultilevel"/>
    <w:tmpl w:val="F5F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4A17"/>
    <w:multiLevelType w:val="hybridMultilevel"/>
    <w:tmpl w:val="4F04C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7176D8"/>
    <w:multiLevelType w:val="hybridMultilevel"/>
    <w:tmpl w:val="FDE6F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636EF"/>
    <w:multiLevelType w:val="hybridMultilevel"/>
    <w:tmpl w:val="7F08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66F77"/>
    <w:multiLevelType w:val="multilevel"/>
    <w:tmpl w:val="E7FEA70E"/>
    <w:lvl w:ilvl="0">
      <w:start w:val="4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459B7"/>
    <w:multiLevelType w:val="multilevel"/>
    <w:tmpl w:val="13F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A1435"/>
    <w:multiLevelType w:val="multilevel"/>
    <w:tmpl w:val="C52013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2EA47A5"/>
    <w:multiLevelType w:val="multilevel"/>
    <w:tmpl w:val="9AAE7620"/>
    <w:lvl w:ilvl="0">
      <w:start w:val="1"/>
      <w:numFmt w:val="lowerLetter"/>
      <w:lvlText w:val="%1)"/>
      <w:lvlJc w:val="left"/>
      <w:pPr>
        <w:ind w:left="36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5F2417"/>
    <w:multiLevelType w:val="hybridMultilevel"/>
    <w:tmpl w:val="8BC6B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9" w15:restartNumberingAfterBreak="0">
    <w:nsid w:val="21781F4D"/>
    <w:multiLevelType w:val="multilevel"/>
    <w:tmpl w:val="FAFA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C2D23"/>
    <w:multiLevelType w:val="hybridMultilevel"/>
    <w:tmpl w:val="93746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737AA"/>
    <w:multiLevelType w:val="multilevel"/>
    <w:tmpl w:val="79FC4B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134930"/>
    <w:multiLevelType w:val="multilevel"/>
    <w:tmpl w:val="E85CB0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9FB678C"/>
    <w:multiLevelType w:val="hybridMultilevel"/>
    <w:tmpl w:val="43462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FD5EB3"/>
    <w:multiLevelType w:val="multilevel"/>
    <w:tmpl w:val="79820C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A3E53BB"/>
    <w:multiLevelType w:val="multilevel"/>
    <w:tmpl w:val="0CAC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576B71"/>
    <w:multiLevelType w:val="multilevel"/>
    <w:tmpl w:val="54E64FE4"/>
    <w:lvl w:ilvl="0">
      <w:start w:val="1"/>
      <w:numFmt w:val="decimal"/>
      <w:lvlText w:val="%1."/>
      <w:lvlJc w:val="left"/>
      <w:pPr>
        <w:tabs>
          <w:tab w:val="num" w:pos="-60"/>
        </w:tabs>
        <w:ind w:left="-60" w:hanging="360"/>
      </w:pPr>
    </w:lvl>
    <w:lvl w:ilvl="1" w:tentative="1">
      <w:start w:val="1"/>
      <w:numFmt w:val="decimal"/>
      <w:lvlText w:val="%2."/>
      <w:lvlJc w:val="left"/>
      <w:pPr>
        <w:tabs>
          <w:tab w:val="num" w:pos="660"/>
        </w:tabs>
        <w:ind w:left="660" w:hanging="360"/>
      </w:pPr>
    </w:lvl>
    <w:lvl w:ilvl="2" w:tentative="1">
      <w:start w:val="1"/>
      <w:numFmt w:val="decimal"/>
      <w:lvlText w:val="%3."/>
      <w:lvlJc w:val="left"/>
      <w:pPr>
        <w:tabs>
          <w:tab w:val="num" w:pos="1380"/>
        </w:tabs>
        <w:ind w:left="1380" w:hanging="360"/>
      </w:pPr>
    </w:lvl>
    <w:lvl w:ilvl="3" w:tentative="1">
      <w:start w:val="1"/>
      <w:numFmt w:val="decimal"/>
      <w:lvlText w:val="%4."/>
      <w:lvlJc w:val="left"/>
      <w:pPr>
        <w:tabs>
          <w:tab w:val="num" w:pos="2100"/>
        </w:tabs>
        <w:ind w:left="2100" w:hanging="360"/>
      </w:pPr>
    </w:lvl>
    <w:lvl w:ilvl="4" w:tentative="1">
      <w:start w:val="1"/>
      <w:numFmt w:val="decimal"/>
      <w:lvlText w:val="%5."/>
      <w:lvlJc w:val="left"/>
      <w:pPr>
        <w:tabs>
          <w:tab w:val="num" w:pos="2820"/>
        </w:tabs>
        <w:ind w:left="2820" w:hanging="360"/>
      </w:pPr>
    </w:lvl>
    <w:lvl w:ilvl="5" w:tentative="1">
      <w:start w:val="1"/>
      <w:numFmt w:val="decimal"/>
      <w:lvlText w:val="%6."/>
      <w:lvlJc w:val="left"/>
      <w:pPr>
        <w:tabs>
          <w:tab w:val="num" w:pos="3540"/>
        </w:tabs>
        <w:ind w:left="3540" w:hanging="360"/>
      </w:pPr>
    </w:lvl>
    <w:lvl w:ilvl="6" w:tentative="1">
      <w:start w:val="1"/>
      <w:numFmt w:val="decimal"/>
      <w:lvlText w:val="%7."/>
      <w:lvlJc w:val="left"/>
      <w:pPr>
        <w:tabs>
          <w:tab w:val="num" w:pos="4260"/>
        </w:tabs>
        <w:ind w:left="4260" w:hanging="360"/>
      </w:pPr>
    </w:lvl>
    <w:lvl w:ilvl="7" w:tentative="1">
      <w:start w:val="1"/>
      <w:numFmt w:val="decimal"/>
      <w:lvlText w:val="%8."/>
      <w:lvlJc w:val="left"/>
      <w:pPr>
        <w:tabs>
          <w:tab w:val="num" w:pos="4980"/>
        </w:tabs>
        <w:ind w:left="4980" w:hanging="360"/>
      </w:pPr>
    </w:lvl>
    <w:lvl w:ilvl="8" w:tentative="1">
      <w:start w:val="1"/>
      <w:numFmt w:val="decimal"/>
      <w:lvlText w:val="%9."/>
      <w:lvlJc w:val="left"/>
      <w:pPr>
        <w:tabs>
          <w:tab w:val="num" w:pos="5700"/>
        </w:tabs>
        <w:ind w:left="5700" w:hanging="360"/>
      </w:pPr>
    </w:lvl>
  </w:abstractNum>
  <w:abstractNum w:abstractNumId="17" w15:restartNumberingAfterBreak="0">
    <w:nsid w:val="644E50B6"/>
    <w:multiLevelType w:val="multilevel"/>
    <w:tmpl w:val="2102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9874B9"/>
    <w:multiLevelType w:val="multilevel"/>
    <w:tmpl w:val="68866E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24B042D"/>
    <w:multiLevelType w:val="multilevel"/>
    <w:tmpl w:val="D6A8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9317A1"/>
    <w:multiLevelType w:val="multilevel"/>
    <w:tmpl w:val="48CE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442D63"/>
    <w:multiLevelType w:val="multilevel"/>
    <w:tmpl w:val="D064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8B2A9E"/>
    <w:multiLevelType w:val="multilevel"/>
    <w:tmpl w:val="3D82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9"/>
  </w:num>
  <w:num w:numId="3">
    <w:abstractNumId w:val="9"/>
  </w:num>
  <w:num w:numId="4">
    <w:abstractNumId w:val="15"/>
  </w:num>
  <w:num w:numId="5">
    <w:abstractNumId w:val="20"/>
  </w:num>
  <w:num w:numId="6">
    <w:abstractNumId w:val="22"/>
  </w:num>
  <w:num w:numId="7">
    <w:abstractNumId w:val="21"/>
  </w:num>
  <w:num w:numId="8">
    <w:abstractNumId w:val="5"/>
  </w:num>
  <w:num w:numId="9">
    <w:abstractNumId w:val="17"/>
  </w:num>
  <w:num w:numId="10">
    <w:abstractNumId w:val="10"/>
  </w:num>
  <w:num w:numId="11">
    <w:abstractNumId w:val="8"/>
  </w:num>
  <w:num w:numId="12">
    <w:abstractNumId w:val="7"/>
  </w:num>
  <w:num w:numId="13">
    <w:abstractNumId w:val="4"/>
  </w:num>
  <w:num w:numId="14">
    <w:abstractNumId w:val="3"/>
  </w:num>
  <w:num w:numId="15">
    <w:abstractNumId w:val="13"/>
  </w:num>
  <w:num w:numId="16">
    <w:abstractNumId w:val="0"/>
  </w:num>
  <w:num w:numId="17">
    <w:abstractNumId w:val="11"/>
  </w:num>
  <w:num w:numId="18">
    <w:abstractNumId w:val="18"/>
  </w:num>
  <w:num w:numId="19">
    <w:abstractNumId w:val="6"/>
  </w:num>
  <w:num w:numId="20">
    <w:abstractNumId w:val="12"/>
  </w:num>
  <w:num w:numId="21">
    <w:abstractNumId w:val="16"/>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A8"/>
    <w:rsid w:val="00007703"/>
    <w:rsid w:val="00007D90"/>
    <w:rsid w:val="00010443"/>
    <w:rsid w:val="000245A1"/>
    <w:rsid w:val="000245D2"/>
    <w:rsid w:val="000334AA"/>
    <w:rsid w:val="00041989"/>
    <w:rsid w:val="00042268"/>
    <w:rsid w:val="0008447F"/>
    <w:rsid w:val="00093BF6"/>
    <w:rsid w:val="00094C23"/>
    <w:rsid w:val="000E1838"/>
    <w:rsid w:val="0010320E"/>
    <w:rsid w:val="00104016"/>
    <w:rsid w:val="001068D0"/>
    <w:rsid w:val="001100CB"/>
    <w:rsid w:val="001163FF"/>
    <w:rsid w:val="00192DBF"/>
    <w:rsid w:val="001934F1"/>
    <w:rsid w:val="001B2E63"/>
    <w:rsid w:val="001B7550"/>
    <w:rsid w:val="001C2C5B"/>
    <w:rsid w:val="001C52A8"/>
    <w:rsid w:val="001F362B"/>
    <w:rsid w:val="00233C6E"/>
    <w:rsid w:val="002372B5"/>
    <w:rsid w:val="002C348E"/>
    <w:rsid w:val="002D365D"/>
    <w:rsid w:val="002E1458"/>
    <w:rsid w:val="002E35A0"/>
    <w:rsid w:val="003237FD"/>
    <w:rsid w:val="003243F7"/>
    <w:rsid w:val="003574E4"/>
    <w:rsid w:val="00360B83"/>
    <w:rsid w:val="003624C2"/>
    <w:rsid w:val="003646EA"/>
    <w:rsid w:val="003753F3"/>
    <w:rsid w:val="003A1B2D"/>
    <w:rsid w:val="003C5568"/>
    <w:rsid w:val="003D2B93"/>
    <w:rsid w:val="003D5E47"/>
    <w:rsid w:val="003F1DCA"/>
    <w:rsid w:val="0041638C"/>
    <w:rsid w:val="00424DE8"/>
    <w:rsid w:val="0045402F"/>
    <w:rsid w:val="00456B1B"/>
    <w:rsid w:val="0046726C"/>
    <w:rsid w:val="00470CE1"/>
    <w:rsid w:val="00473502"/>
    <w:rsid w:val="004A4F3E"/>
    <w:rsid w:val="004E67D1"/>
    <w:rsid w:val="004F2865"/>
    <w:rsid w:val="005605AB"/>
    <w:rsid w:val="00560995"/>
    <w:rsid w:val="005727EB"/>
    <w:rsid w:val="0058328D"/>
    <w:rsid w:val="005C2BD9"/>
    <w:rsid w:val="005C5ABC"/>
    <w:rsid w:val="006619B9"/>
    <w:rsid w:val="00671F66"/>
    <w:rsid w:val="006821C0"/>
    <w:rsid w:val="00697726"/>
    <w:rsid w:val="006A6E4F"/>
    <w:rsid w:val="006B02C6"/>
    <w:rsid w:val="006B0C93"/>
    <w:rsid w:val="006C1574"/>
    <w:rsid w:val="007107A8"/>
    <w:rsid w:val="00735923"/>
    <w:rsid w:val="0074010B"/>
    <w:rsid w:val="00785DBD"/>
    <w:rsid w:val="007A2D5C"/>
    <w:rsid w:val="007C3F2E"/>
    <w:rsid w:val="007D7488"/>
    <w:rsid w:val="007E7B72"/>
    <w:rsid w:val="007F082B"/>
    <w:rsid w:val="007F1316"/>
    <w:rsid w:val="00824936"/>
    <w:rsid w:val="00835A3E"/>
    <w:rsid w:val="00851CA3"/>
    <w:rsid w:val="0087395A"/>
    <w:rsid w:val="008C0EBB"/>
    <w:rsid w:val="008D40B3"/>
    <w:rsid w:val="00901811"/>
    <w:rsid w:val="00913060"/>
    <w:rsid w:val="009546B2"/>
    <w:rsid w:val="0096086A"/>
    <w:rsid w:val="00965169"/>
    <w:rsid w:val="009A71C4"/>
    <w:rsid w:val="009C182B"/>
    <w:rsid w:val="009D6C92"/>
    <w:rsid w:val="009E4CF6"/>
    <w:rsid w:val="009F4478"/>
    <w:rsid w:val="00A015FE"/>
    <w:rsid w:val="00A06A3B"/>
    <w:rsid w:val="00A3257E"/>
    <w:rsid w:val="00A42DB1"/>
    <w:rsid w:val="00A459BA"/>
    <w:rsid w:val="00A733F9"/>
    <w:rsid w:val="00A866E5"/>
    <w:rsid w:val="00AA029D"/>
    <w:rsid w:val="00AC04F8"/>
    <w:rsid w:val="00AD2FDB"/>
    <w:rsid w:val="00AD5096"/>
    <w:rsid w:val="00AF25DD"/>
    <w:rsid w:val="00AF6492"/>
    <w:rsid w:val="00AF6ED0"/>
    <w:rsid w:val="00B07A49"/>
    <w:rsid w:val="00B10A3C"/>
    <w:rsid w:val="00B302AA"/>
    <w:rsid w:val="00B64691"/>
    <w:rsid w:val="00B70529"/>
    <w:rsid w:val="00BA4C10"/>
    <w:rsid w:val="00BC0761"/>
    <w:rsid w:val="00C028A2"/>
    <w:rsid w:val="00C04593"/>
    <w:rsid w:val="00C053A1"/>
    <w:rsid w:val="00C27BB0"/>
    <w:rsid w:val="00C34C1E"/>
    <w:rsid w:val="00C3537B"/>
    <w:rsid w:val="00C475DE"/>
    <w:rsid w:val="00C579ED"/>
    <w:rsid w:val="00C7522B"/>
    <w:rsid w:val="00CB172F"/>
    <w:rsid w:val="00CB38B9"/>
    <w:rsid w:val="00CD27DF"/>
    <w:rsid w:val="00CF033C"/>
    <w:rsid w:val="00CF1269"/>
    <w:rsid w:val="00CF197D"/>
    <w:rsid w:val="00D028F3"/>
    <w:rsid w:val="00D627E7"/>
    <w:rsid w:val="00D65EB8"/>
    <w:rsid w:val="00D72703"/>
    <w:rsid w:val="00DA2E9E"/>
    <w:rsid w:val="00DC2B98"/>
    <w:rsid w:val="00DD0409"/>
    <w:rsid w:val="00E226A5"/>
    <w:rsid w:val="00E30127"/>
    <w:rsid w:val="00E31F84"/>
    <w:rsid w:val="00E32861"/>
    <w:rsid w:val="00E46AA1"/>
    <w:rsid w:val="00E64A6A"/>
    <w:rsid w:val="00E85AAE"/>
    <w:rsid w:val="00E86390"/>
    <w:rsid w:val="00E87D6B"/>
    <w:rsid w:val="00E91F11"/>
    <w:rsid w:val="00E95175"/>
    <w:rsid w:val="00EA155E"/>
    <w:rsid w:val="00EB603B"/>
    <w:rsid w:val="00EC08BD"/>
    <w:rsid w:val="00EC3441"/>
    <w:rsid w:val="00EC7439"/>
    <w:rsid w:val="00ED7B7E"/>
    <w:rsid w:val="00ED7F31"/>
    <w:rsid w:val="00EE2A95"/>
    <w:rsid w:val="00EE47EB"/>
    <w:rsid w:val="00F00443"/>
    <w:rsid w:val="00F00CFF"/>
    <w:rsid w:val="00F07368"/>
    <w:rsid w:val="00F20D84"/>
    <w:rsid w:val="00F63142"/>
    <w:rsid w:val="00F70791"/>
    <w:rsid w:val="00F752F2"/>
    <w:rsid w:val="00F96006"/>
    <w:rsid w:val="00FE14B2"/>
    <w:rsid w:val="00FF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463A"/>
  <w15:chartTrackingRefBased/>
  <w15:docId w15:val="{F37C25DD-3A46-7B4F-86B1-1DA0CD55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2A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C04F8"/>
    <w:pPr>
      <w:tabs>
        <w:tab w:val="center" w:pos="4513"/>
        <w:tab w:val="right" w:pos="9026"/>
      </w:tabs>
    </w:pPr>
  </w:style>
  <w:style w:type="character" w:customStyle="1" w:styleId="HeaderChar">
    <w:name w:val="Header Char"/>
    <w:basedOn w:val="DefaultParagraphFont"/>
    <w:link w:val="Header"/>
    <w:uiPriority w:val="99"/>
    <w:rsid w:val="00AC04F8"/>
  </w:style>
  <w:style w:type="paragraph" w:styleId="Footer">
    <w:name w:val="footer"/>
    <w:basedOn w:val="Normal"/>
    <w:link w:val="FooterChar"/>
    <w:uiPriority w:val="99"/>
    <w:unhideWhenUsed/>
    <w:rsid w:val="00AC04F8"/>
    <w:pPr>
      <w:tabs>
        <w:tab w:val="center" w:pos="4513"/>
        <w:tab w:val="right" w:pos="9026"/>
      </w:tabs>
    </w:pPr>
  </w:style>
  <w:style w:type="character" w:customStyle="1" w:styleId="FooterChar">
    <w:name w:val="Footer Char"/>
    <w:basedOn w:val="DefaultParagraphFont"/>
    <w:link w:val="Footer"/>
    <w:uiPriority w:val="99"/>
    <w:rsid w:val="00AC04F8"/>
  </w:style>
  <w:style w:type="character" w:styleId="PageNumber">
    <w:name w:val="page number"/>
    <w:basedOn w:val="DefaultParagraphFont"/>
    <w:uiPriority w:val="99"/>
    <w:semiHidden/>
    <w:unhideWhenUsed/>
    <w:rsid w:val="00AC04F8"/>
  </w:style>
  <w:style w:type="character" w:customStyle="1" w:styleId="apple-converted-space">
    <w:name w:val="apple-converted-space"/>
    <w:basedOn w:val="DefaultParagraphFont"/>
    <w:rsid w:val="00F752F2"/>
  </w:style>
  <w:style w:type="paragraph" w:customStyle="1" w:styleId="Default">
    <w:name w:val="Default"/>
    <w:rsid w:val="003574E4"/>
    <w:pPr>
      <w:autoSpaceDE w:val="0"/>
      <w:autoSpaceDN w:val="0"/>
      <w:adjustRightInd w:val="0"/>
    </w:pPr>
    <w:rPr>
      <w:rFonts w:ascii="Arial" w:hAnsi="Arial" w:cs="Arial"/>
      <w:color w:val="000000"/>
    </w:rPr>
  </w:style>
  <w:style w:type="paragraph" w:styleId="ListParagraph">
    <w:name w:val="List Paragraph"/>
    <w:basedOn w:val="Normal"/>
    <w:uiPriority w:val="34"/>
    <w:qFormat/>
    <w:rsid w:val="00C053A1"/>
    <w:pPr>
      <w:ind w:left="720"/>
      <w:contextualSpacing/>
    </w:pPr>
  </w:style>
  <w:style w:type="character" w:styleId="Hyperlink">
    <w:name w:val="Hyperlink"/>
    <w:basedOn w:val="DefaultParagraphFont"/>
    <w:uiPriority w:val="99"/>
    <w:unhideWhenUsed/>
    <w:rsid w:val="00C475DE"/>
    <w:rPr>
      <w:color w:val="0563C1" w:themeColor="hyperlink"/>
      <w:u w:val="single"/>
    </w:rPr>
  </w:style>
  <w:style w:type="character" w:customStyle="1" w:styleId="UnresolvedMention1">
    <w:name w:val="Unresolved Mention1"/>
    <w:basedOn w:val="DefaultParagraphFont"/>
    <w:uiPriority w:val="99"/>
    <w:semiHidden/>
    <w:unhideWhenUsed/>
    <w:rsid w:val="00C475DE"/>
    <w:rPr>
      <w:color w:val="605E5C"/>
      <w:shd w:val="clear" w:color="auto" w:fill="E1DFDD"/>
    </w:rPr>
  </w:style>
  <w:style w:type="character" w:styleId="FollowedHyperlink">
    <w:name w:val="FollowedHyperlink"/>
    <w:basedOn w:val="DefaultParagraphFont"/>
    <w:uiPriority w:val="99"/>
    <w:semiHidden/>
    <w:unhideWhenUsed/>
    <w:rsid w:val="00C475DE"/>
    <w:rPr>
      <w:color w:val="954F72" w:themeColor="followedHyperlink"/>
      <w:u w:val="single"/>
    </w:rPr>
  </w:style>
  <w:style w:type="character" w:customStyle="1" w:styleId="casenumber">
    <w:name w:val="casenumber"/>
    <w:basedOn w:val="DefaultParagraphFont"/>
    <w:rsid w:val="00D65EB8"/>
  </w:style>
  <w:style w:type="character" w:customStyle="1" w:styleId="divider1">
    <w:name w:val="divider1"/>
    <w:basedOn w:val="DefaultParagraphFont"/>
    <w:rsid w:val="00D65EB8"/>
  </w:style>
  <w:style w:type="character" w:customStyle="1" w:styleId="description">
    <w:name w:val="description"/>
    <w:basedOn w:val="DefaultParagraphFont"/>
    <w:rsid w:val="00D65EB8"/>
  </w:style>
  <w:style w:type="character" w:customStyle="1" w:styleId="divider2">
    <w:name w:val="divider2"/>
    <w:basedOn w:val="DefaultParagraphFont"/>
    <w:rsid w:val="00D65EB8"/>
  </w:style>
  <w:style w:type="character" w:customStyle="1" w:styleId="address">
    <w:name w:val="address"/>
    <w:basedOn w:val="DefaultParagraphFont"/>
    <w:rsid w:val="00D65EB8"/>
  </w:style>
  <w:style w:type="character" w:styleId="UnresolvedMention">
    <w:name w:val="Unresolved Mention"/>
    <w:basedOn w:val="DefaultParagraphFont"/>
    <w:uiPriority w:val="99"/>
    <w:semiHidden/>
    <w:unhideWhenUsed/>
    <w:rsid w:val="00E46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063">
      <w:bodyDiv w:val="1"/>
      <w:marLeft w:val="0"/>
      <w:marRight w:val="0"/>
      <w:marTop w:val="0"/>
      <w:marBottom w:val="0"/>
      <w:divBdr>
        <w:top w:val="none" w:sz="0" w:space="0" w:color="auto"/>
        <w:left w:val="none" w:sz="0" w:space="0" w:color="auto"/>
        <w:bottom w:val="none" w:sz="0" w:space="0" w:color="auto"/>
        <w:right w:val="none" w:sz="0" w:space="0" w:color="auto"/>
      </w:divBdr>
      <w:divsChild>
        <w:div w:id="509873767">
          <w:marLeft w:val="0"/>
          <w:marRight w:val="0"/>
          <w:marTop w:val="0"/>
          <w:marBottom w:val="0"/>
          <w:divBdr>
            <w:top w:val="none" w:sz="0" w:space="0" w:color="auto"/>
            <w:left w:val="none" w:sz="0" w:space="0" w:color="auto"/>
            <w:bottom w:val="none" w:sz="0" w:space="0" w:color="auto"/>
            <w:right w:val="none" w:sz="0" w:space="0" w:color="auto"/>
          </w:divBdr>
          <w:divsChild>
            <w:div w:id="1856920016">
              <w:marLeft w:val="0"/>
              <w:marRight w:val="0"/>
              <w:marTop w:val="0"/>
              <w:marBottom w:val="0"/>
              <w:divBdr>
                <w:top w:val="none" w:sz="0" w:space="0" w:color="auto"/>
                <w:left w:val="none" w:sz="0" w:space="0" w:color="auto"/>
                <w:bottom w:val="none" w:sz="0" w:space="0" w:color="auto"/>
                <w:right w:val="none" w:sz="0" w:space="0" w:color="auto"/>
              </w:divBdr>
              <w:divsChild>
                <w:div w:id="1872305684">
                  <w:marLeft w:val="0"/>
                  <w:marRight w:val="0"/>
                  <w:marTop w:val="0"/>
                  <w:marBottom w:val="0"/>
                  <w:divBdr>
                    <w:top w:val="none" w:sz="0" w:space="0" w:color="auto"/>
                    <w:left w:val="none" w:sz="0" w:space="0" w:color="auto"/>
                    <w:bottom w:val="none" w:sz="0" w:space="0" w:color="auto"/>
                    <w:right w:val="none" w:sz="0" w:space="0" w:color="auto"/>
                  </w:divBdr>
                  <w:divsChild>
                    <w:div w:id="8382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7311">
      <w:bodyDiv w:val="1"/>
      <w:marLeft w:val="0"/>
      <w:marRight w:val="0"/>
      <w:marTop w:val="0"/>
      <w:marBottom w:val="0"/>
      <w:divBdr>
        <w:top w:val="none" w:sz="0" w:space="0" w:color="auto"/>
        <w:left w:val="none" w:sz="0" w:space="0" w:color="auto"/>
        <w:bottom w:val="none" w:sz="0" w:space="0" w:color="auto"/>
        <w:right w:val="none" w:sz="0" w:space="0" w:color="auto"/>
      </w:divBdr>
      <w:divsChild>
        <w:div w:id="181360643">
          <w:marLeft w:val="0"/>
          <w:marRight w:val="0"/>
          <w:marTop w:val="0"/>
          <w:marBottom w:val="0"/>
          <w:divBdr>
            <w:top w:val="none" w:sz="0" w:space="0" w:color="auto"/>
            <w:left w:val="none" w:sz="0" w:space="0" w:color="auto"/>
            <w:bottom w:val="none" w:sz="0" w:space="0" w:color="auto"/>
            <w:right w:val="none" w:sz="0" w:space="0" w:color="auto"/>
          </w:divBdr>
          <w:divsChild>
            <w:div w:id="881281980">
              <w:marLeft w:val="0"/>
              <w:marRight w:val="0"/>
              <w:marTop w:val="0"/>
              <w:marBottom w:val="0"/>
              <w:divBdr>
                <w:top w:val="none" w:sz="0" w:space="0" w:color="auto"/>
                <w:left w:val="none" w:sz="0" w:space="0" w:color="auto"/>
                <w:bottom w:val="none" w:sz="0" w:space="0" w:color="auto"/>
                <w:right w:val="none" w:sz="0" w:space="0" w:color="auto"/>
              </w:divBdr>
              <w:divsChild>
                <w:div w:id="756438707">
                  <w:marLeft w:val="0"/>
                  <w:marRight w:val="0"/>
                  <w:marTop w:val="0"/>
                  <w:marBottom w:val="0"/>
                  <w:divBdr>
                    <w:top w:val="none" w:sz="0" w:space="0" w:color="auto"/>
                    <w:left w:val="none" w:sz="0" w:space="0" w:color="auto"/>
                    <w:bottom w:val="none" w:sz="0" w:space="0" w:color="auto"/>
                    <w:right w:val="none" w:sz="0" w:space="0" w:color="auto"/>
                  </w:divBdr>
                  <w:divsChild>
                    <w:div w:id="1733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3336">
      <w:bodyDiv w:val="1"/>
      <w:marLeft w:val="0"/>
      <w:marRight w:val="0"/>
      <w:marTop w:val="0"/>
      <w:marBottom w:val="0"/>
      <w:divBdr>
        <w:top w:val="none" w:sz="0" w:space="0" w:color="auto"/>
        <w:left w:val="none" w:sz="0" w:space="0" w:color="auto"/>
        <w:bottom w:val="none" w:sz="0" w:space="0" w:color="auto"/>
        <w:right w:val="none" w:sz="0" w:space="0" w:color="auto"/>
      </w:divBdr>
      <w:divsChild>
        <w:div w:id="2037579869">
          <w:marLeft w:val="0"/>
          <w:marRight w:val="0"/>
          <w:marTop w:val="0"/>
          <w:marBottom w:val="0"/>
          <w:divBdr>
            <w:top w:val="none" w:sz="0" w:space="0" w:color="auto"/>
            <w:left w:val="none" w:sz="0" w:space="0" w:color="auto"/>
            <w:bottom w:val="none" w:sz="0" w:space="0" w:color="auto"/>
            <w:right w:val="none" w:sz="0" w:space="0" w:color="auto"/>
          </w:divBdr>
          <w:divsChild>
            <w:div w:id="667946802">
              <w:marLeft w:val="0"/>
              <w:marRight w:val="0"/>
              <w:marTop w:val="0"/>
              <w:marBottom w:val="0"/>
              <w:divBdr>
                <w:top w:val="none" w:sz="0" w:space="0" w:color="auto"/>
                <w:left w:val="none" w:sz="0" w:space="0" w:color="auto"/>
                <w:bottom w:val="none" w:sz="0" w:space="0" w:color="auto"/>
                <w:right w:val="none" w:sz="0" w:space="0" w:color="auto"/>
              </w:divBdr>
              <w:divsChild>
                <w:div w:id="159203350">
                  <w:marLeft w:val="0"/>
                  <w:marRight w:val="0"/>
                  <w:marTop w:val="0"/>
                  <w:marBottom w:val="0"/>
                  <w:divBdr>
                    <w:top w:val="none" w:sz="0" w:space="0" w:color="auto"/>
                    <w:left w:val="none" w:sz="0" w:space="0" w:color="auto"/>
                    <w:bottom w:val="none" w:sz="0" w:space="0" w:color="auto"/>
                    <w:right w:val="none" w:sz="0" w:space="0" w:color="auto"/>
                  </w:divBdr>
                  <w:divsChild>
                    <w:div w:id="8647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1546">
      <w:bodyDiv w:val="1"/>
      <w:marLeft w:val="0"/>
      <w:marRight w:val="0"/>
      <w:marTop w:val="0"/>
      <w:marBottom w:val="0"/>
      <w:divBdr>
        <w:top w:val="none" w:sz="0" w:space="0" w:color="auto"/>
        <w:left w:val="none" w:sz="0" w:space="0" w:color="auto"/>
        <w:bottom w:val="none" w:sz="0" w:space="0" w:color="auto"/>
        <w:right w:val="none" w:sz="0" w:space="0" w:color="auto"/>
      </w:divBdr>
      <w:divsChild>
        <w:div w:id="96943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57604">
              <w:marLeft w:val="0"/>
              <w:marRight w:val="0"/>
              <w:marTop w:val="0"/>
              <w:marBottom w:val="0"/>
              <w:divBdr>
                <w:top w:val="none" w:sz="0" w:space="0" w:color="auto"/>
                <w:left w:val="none" w:sz="0" w:space="0" w:color="auto"/>
                <w:bottom w:val="none" w:sz="0" w:space="0" w:color="auto"/>
                <w:right w:val="none" w:sz="0" w:space="0" w:color="auto"/>
              </w:divBdr>
              <w:divsChild>
                <w:div w:id="768309740">
                  <w:marLeft w:val="0"/>
                  <w:marRight w:val="0"/>
                  <w:marTop w:val="0"/>
                  <w:marBottom w:val="0"/>
                  <w:divBdr>
                    <w:top w:val="none" w:sz="0" w:space="0" w:color="auto"/>
                    <w:left w:val="none" w:sz="0" w:space="0" w:color="auto"/>
                    <w:bottom w:val="none" w:sz="0" w:space="0" w:color="auto"/>
                    <w:right w:val="none" w:sz="0" w:space="0" w:color="auto"/>
                  </w:divBdr>
                  <w:divsChild>
                    <w:div w:id="946035609">
                      <w:marLeft w:val="0"/>
                      <w:marRight w:val="0"/>
                      <w:marTop w:val="0"/>
                      <w:marBottom w:val="0"/>
                      <w:divBdr>
                        <w:top w:val="none" w:sz="0" w:space="0" w:color="auto"/>
                        <w:left w:val="none" w:sz="0" w:space="0" w:color="auto"/>
                        <w:bottom w:val="none" w:sz="0" w:space="0" w:color="auto"/>
                        <w:right w:val="none" w:sz="0" w:space="0" w:color="auto"/>
                      </w:divBdr>
                      <w:divsChild>
                        <w:div w:id="383991136">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41187930">
                              <w:marLeft w:val="0"/>
                              <w:marRight w:val="0"/>
                              <w:marTop w:val="0"/>
                              <w:marBottom w:val="0"/>
                              <w:divBdr>
                                <w:top w:val="none" w:sz="0" w:space="0" w:color="auto"/>
                                <w:left w:val="none" w:sz="0" w:space="0" w:color="auto"/>
                                <w:bottom w:val="none" w:sz="0" w:space="0" w:color="auto"/>
                                <w:right w:val="none" w:sz="0" w:space="0" w:color="auto"/>
                              </w:divBdr>
                              <w:divsChild>
                                <w:div w:id="18991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85063">
      <w:bodyDiv w:val="1"/>
      <w:marLeft w:val="0"/>
      <w:marRight w:val="0"/>
      <w:marTop w:val="0"/>
      <w:marBottom w:val="0"/>
      <w:divBdr>
        <w:top w:val="none" w:sz="0" w:space="0" w:color="auto"/>
        <w:left w:val="none" w:sz="0" w:space="0" w:color="auto"/>
        <w:bottom w:val="none" w:sz="0" w:space="0" w:color="auto"/>
        <w:right w:val="none" w:sz="0" w:space="0" w:color="auto"/>
      </w:divBdr>
      <w:divsChild>
        <w:div w:id="405877444">
          <w:marLeft w:val="0"/>
          <w:marRight w:val="0"/>
          <w:marTop w:val="0"/>
          <w:marBottom w:val="0"/>
          <w:divBdr>
            <w:top w:val="none" w:sz="0" w:space="0" w:color="auto"/>
            <w:left w:val="none" w:sz="0" w:space="0" w:color="auto"/>
            <w:bottom w:val="none" w:sz="0" w:space="0" w:color="auto"/>
            <w:right w:val="none" w:sz="0" w:space="0" w:color="auto"/>
          </w:divBdr>
          <w:divsChild>
            <w:div w:id="10493968">
              <w:marLeft w:val="0"/>
              <w:marRight w:val="0"/>
              <w:marTop w:val="0"/>
              <w:marBottom w:val="0"/>
              <w:divBdr>
                <w:top w:val="none" w:sz="0" w:space="0" w:color="auto"/>
                <w:left w:val="none" w:sz="0" w:space="0" w:color="auto"/>
                <w:bottom w:val="none" w:sz="0" w:space="0" w:color="auto"/>
                <w:right w:val="none" w:sz="0" w:space="0" w:color="auto"/>
              </w:divBdr>
              <w:divsChild>
                <w:div w:id="386688881">
                  <w:marLeft w:val="0"/>
                  <w:marRight w:val="0"/>
                  <w:marTop w:val="0"/>
                  <w:marBottom w:val="0"/>
                  <w:divBdr>
                    <w:top w:val="none" w:sz="0" w:space="0" w:color="auto"/>
                    <w:left w:val="none" w:sz="0" w:space="0" w:color="auto"/>
                    <w:bottom w:val="none" w:sz="0" w:space="0" w:color="auto"/>
                    <w:right w:val="none" w:sz="0" w:space="0" w:color="auto"/>
                  </w:divBdr>
                </w:div>
              </w:divsChild>
            </w:div>
            <w:div w:id="1568766249">
              <w:marLeft w:val="0"/>
              <w:marRight w:val="0"/>
              <w:marTop w:val="0"/>
              <w:marBottom w:val="0"/>
              <w:divBdr>
                <w:top w:val="none" w:sz="0" w:space="0" w:color="auto"/>
                <w:left w:val="none" w:sz="0" w:space="0" w:color="auto"/>
                <w:bottom w:val="none" w:sz="0" w:space="0" w:color="auto"/>
                <w:right w:val="none" w:sz="0" w:space="0" w:color="auto"/>
              </w:divBdr>
              <w:divsChild>
                <w:div w:id="671638040">
                  <w:marLeft w:val="0"/>
                  <w:marRight w:val="0"/>
                  <w:marTop w:val="0"/>
                  <w:marBottom w:val="0"/>
                  <w:divBdr>
                    <w:top w:val="none" w:sz="0" w:space="0" w:color="auto"/>
                    <w:left w:val="none" w:sz="0" w:space="0" w:color="auto"/>
                    <w:bottom w:val="none" w:sz="0" w:space="0" w:color="auto"/>
                    <w:right w:val="none" w:sz="0" w:space="0" w:color="auto"/>
                  </w:divBdr>
                </w:div>
              </w:divsChild>
            </w:div>
            <w:div w:id="452986764">
              <w:marLeft w:val="0"/>
              <w:marRight w:val="0"/>
              <w:marTop w:val="0"/>
              <w:marBottom w:val="0"/>
              <w:divBdr>
                <w:top w:val="none" w:sz="0" w:space="0" w:color="auto"/>
                <w:left w:val="none" w:sz="0" w:space="0" w:color="auto"/>
                <w:bottom w:val="none" w:sz="0" w:space="0" w:color="auto"/>
                <w:right w:val="none" w:sz="0" w:space="0" w:color="auto"/>
              </w:divBdr>
              <w:divsChild>
                <w:div w:id="1355379194">
                  <w:marLeft w:val="0"/>
                  <w:marRight w:val="0"/>
                  <w:marTop w:val="0"/>
                  <w:marBottom w:val="0"/>
                  <w:divBdr>
                    <w:top w:val="none" w:sz="0" w:space="0" w:color="auto"/>
                    <w:left w:val="none" w:sz="0" w:space="0" w:color="auto"/>
                    <w:bottom w:val="none" w:sz="0" w:space="0" w:color="auto"/>
                    <w:right w:val="none" w:sz="0" w:space="0" w:color="auto"/>
                  </w:divBdr>
                </w:div>
              </w:divsChild>
            </w:div>
            <w:div w:id="1759793877">
              <w:marLeft w:val="0"/>
              <w:marRight w:val="0"/>
              <w:marTop w:val="0"/>
              <w:marBottom w:val="0"/>
              <w:divBdr>
                <w:top w:val="none" w:sz="0" w:space="0" w:color="auto"/>
                <w:left w:val="none" w:sz="0" w:space="0" w:color="auto"/>
                <w:bottom w:val="none" w:sz="0" w:space="0" w:color="auto"/>
                <w:right w:val="none" w:sz="0" w:space="0" w:color="auto"/>
              </w:divBdr>
              <w:divsChild>
                <w:div w:id="2134669990">
                  <w:marLeft w:val="0"/>
                  <w:marRight w:val="0"/>
                  <w:marTop w:val="0"/>
                  <w:marBottom w:val="0"/>
                  <w:divBdr>
                    <w:top w:val="none" w:sz="0" w:space="0" w:color="auto"/>
                    <w:left w:val="none" w:sz="0" w:space="0" w:color="auto"/>
                    <w:bottom w:val="none" w:sz="0" w:space="0" w:color="auto"/>
                    <w:right w:val="none" w:sz="0" w:space="0" w:color="auto"/>
                  </w:divBdr>
                </w:div>
              </w:divsChild>
            </w:div>
            <w:div w:id="573588374">
              <w:marLeft w:val="0"/>
              <w:marRight w:val="0"/>
              <w:marTop w:val="0"/>
              <w:marBottom w:val="0"/>
              <w:divBdr>
                <w:top w:val="none" w:sz="0" w:space="0" w:color="auto"/>
                <w:left w:val="none" w:sz="0" w:space="0" w:color="auto"/>
                <w:bottom w:val="none" w:sz="0" w:space="0" w:color="auto"/>
                <w:right w:val="none" w:sz="0" w:space="0" w:color="auto"/>
              </w:divBdr>
              <w:divsChild>
                <w:div w:id="11691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27">
      <w:bodyDiv w:val="1"/>
      <w:marLeft w:val="0"/>
      <w:marRight w:val="0"/>
      <w:marTop w:val="0"/>
      <w:marBottom w:val="0"/>
      <w:divBdr>
        <w:top w:val="none" w:sz="0" w:space="0" w:color="auto"/>
        <w:left w:val="none" w:sz="0" w:space="0" w:color="auto"/>
        <w:bottom w:val="none" w:sz="0" w:space="0" w:color="auto"/>
        <w:right w:val="none" w:sz="0" w:space="0" w:color="auto"/>
      </w:divBdr>
      <w:divsChild>
        <w:div w:id="378477093">
          <w:marLeft w:val="0"/>
          <w:marRight w:val="0"/>
          <w:marTop w:val="0"/>
          <w:marBottom w:val="0"/>
          <w:divBdr>
            <w:top w:val="none" w:sz="0" w:space="0" w:color="auto"/>
            <w:left w:val="none" w:sz="0" w:space="0" w:color="auto"/>
            <w:bottom w:val="none" w:sz="0" w:space="0" w:color="auto"/>
            <w:right w:val="none" w:sz="0" w:space="0" w:color="auto"/>
          </w:divBdr>
          <w:divsChild>
            <w:div w:id="1720740572">
              <w:marLeft w:val="0"/>
              <w:marRight w:val="0"/>
              <w:marTop w:val="0"/>
              <w:marBottom w:val="0"/>
              <w:divBdr>
                <w:top w:val="none" w:sz="0" w:space="0" w:color="auto"/>
                <w:left w:val="none" w:sz="0" w:space="0" w:color="auto"/>
                <w:bottom w:val="none" w:sz="0" w:space="0" w:color="auto"/>
                <w:right w:val="none" w:sz="0" w:space="0" w:color="auto"/>
              </w:divBdr>
              <w:divsChild>
                <w:div w:id="726144101">
                  <w:marLeft w:val="0"/>
                  <w:marRight w:val="0"/>
                  <w:marTop w:val="0"/>
                  <w:marBottom w:val="0"/>
                  <w:divBdr>
                    <w:top w:val="none" w:sz="0" w:space="0" w:color="auto"/>
                    <w:left w:val="none" w:sz="0" w:space="0" w:color="auto"/>
                    <w:bottom w:val="none" w:sz="0" w:space="0" w:color="auto"/>
                    <w:right w:val="none" w:sz="0" w:space="0" w:color="auto"/>
                  </w:divBdr>
                  <w:divsChild>
                    <w:div w:id="757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11263">
      <w:bodyDiv w:val="1"/>
      <w:marLeft w:val="0"/>
      <w:marRight w:val="0"/>
      <w:marTop w:val="0"/>
      <w:marBottom w:val="0"/>
      <w:divBdr>
        <w:top w:val="none" w:sz="0" w:space="0" w:color="auto"/>
        <w:left w:val="none" w:sz="0" w:space="0" w:color="auto"/>
        <w:bottom w:val="none" w:sz="0" w:space="0" w:color="auto"/>
        <w:right w:val="none" w:sz="0" w:space="0" w:color="auto"/>
      </w:divBdr>
      <w:divsChild>
        <w:div w:id="40517183">
          <w:marLeft w:val="0"/>
          <w:marRight w:val="0"/>
          <w:marTop w:val="0"/>
          <w:marBottom w:val="0"/>
          <w:divBdr>
            <w:top w:val="none" w:sz="0" w:space="0" w:color="auto"/>
            <w:left w:val="none" w:sz="0" w:space="0" w:color="auto"/>
            <w:bottom w:val="none" w:sz="0" w:space="0" w:color="auto"/>
            <w:right w:val="none" w:sz="0" w:space="0" w:color="auto"/>
          </w:divBdr>
          <w:divsChild>
            <w:div w:id="312873642">
              <w:marLeft w:val="0"/>
              <w:marRight w:val="0"/>
              <w:marTop w:val="0"/>
              <w:marBottom w:val="0"/>
              <w:divBdr>
                <w:top w:val="none" w:sz="0" w:space="0" w:color="auto"/>
                <w:left w:val="none" w:sz="0" w:space="0" w:color="auto"/>
                <w:bottom w:val="none" w:sz="0" w:space="0" w:color="auto"/>
                <w:right w:val="none" w:sz="0" w:space="0" w:color="auto"/>
              </w:divBdr>
              <w:divsChild>
                <w:div w:id="401879711">
                  <w:marLeft w:val="0"/>
                  <w:marRight w:val="0"/>
                  <w:marTop w:val="0"/>
                  <w:marBottom w:val="0"/>
                  <w:divBdr>
                    <w:top w:val="none" w:sz="0" w:space="0" w:color="auto"/>
                    <w:left w:val="none" w:sz="0" w:space="0" w:color="auto"/>
                    <w:bottom w:val="none" w:sz="0" w:space="0" w:color="auto"/>
                    <w:right w:val="none" w:sz="0" w:space="0" w:color="auto"/>
                  </w:divBdr>
                  <w:divsChild>
                    <w:div w:id="14559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437145">
      <w:bodyDiv w:val="1"/>
      <w:marLeft w:val="0"/>
      <w:marRight w:val="0"/>
      <w:marTop w:val="0"/>
      <w:marBottom w:val="0"/>
      <w:divBdr>
        <w:top w:val="none" w:sz="0" w:space="0" w:color="auto"/>
        <w:left w:val="none" w:sz="0" w:space="0" w:color="auto"/>
        <w:bottom w:val="none" w:sz="0" w:space="0" w:color="auto"/>
        <w:right w:val="none" w:sz="0" w:space="0" w:color="auto"/>
      </w:divBdr>
      <w:divsChild>
        <w:div w:id="949360589">
          <w:marLeft w:val="0"/>
          <w:marRight w:val="0"/>
          <w:marTop w:val="0"/>
          <w:marBottom w:val="0"/>
          <w:divBdr>
            <w:top w:val="none" w:sz="0" w:space="0" w:color="auto"/>
            <w:left w:val="none" w:sz="0" w:space="0" w:color="auto"/>
            <w:bottom w:val="none" w:sz="0" w:space="0" w:color="auto"/>
            <w:right w:val="none" w:sz="0" w:space="0" w:color="auto"/>
          </w:divBdr>
          <w:divsChild>
            <w:div w:id="553852241">
              <w:marLeft w:val="0"/>
              <w:marRight w:val="0"/>
              <w:marTop w:val="0"/>
              <w:marBottom w:val="0"/>
              <w:divBdr>
                <w:top w:val="none" w:sz="0" w:space="0" w:color="auto"/>
                <w:left w:val="none" w:sz="0" w:space="0" w:color="auto"/>
                <w:bottom w:val="none" w:sz="0" w:space="0" w:color="auto"/>
                <w:right w:val="none" w:sz="0" w:space="0" w:color="auto"/>
              </w:divBdr>
              <w:divsChild>
                <w:div w:id="1909921247">
                  <w:marLeft w:val="0"/>
                  <w:marRight w:val="0"/>
                  <w:marTop w:val="0"/>
                  <w:marBottom w:val="0"/>
                  <w:divBdr>
                    <w:top w:val="none" w:sz="0" w:space="0" w:color="auto"/>
                    <w:left w:val="none" w:sz="0" w:space="0" w:color="auto"/>
                    <w:bottom w:val="none" w:sz="0" w:space="0" w:color="auto"/>
                    <w:right w:val="none" w:sz="0" w:space="0" w:color="auto"/>
                  </w:divBdr>
                  <w:divsChild>
                    <w:div w:id="9712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01769">
      <w:bodyDiv w:val="1"/>
      <w:marLeft w:val="0"/>
      <w:marRight w:val="0"/>
      <w:marTop w:val="0"/>
      <w:marBottom w:val="0"/>
      <w:divBdr>
        <w:top w:val="none" w:sz="0" w:space="0" w:color="auto"/>
        <w:left w:val="none" w:sz="0" w:space="0" w:color="auto"/>
        <w:bottom w:val="none" w:sz="0" w:space="0" w:color="auto"/>
        <w:right w:val="none" w:sz="0" w:space="0" w:color="auto"/>
      </w:divBdr>
      <w:divsChild>
        <w:div w:id="1396201482">
          <w:marLeft w:val="0"/>
          <w:marRight w:val="0"/>
          <w:marTop w:val="0"/>
          <w:marBottom w:val="0"/>
          <w:divBdr>
            <w:top w:val="none" w:sz="0" w:space="0" w:color="auto"/>
            <w:left w:val="none" w:sz="0" w:space="0" w:color="auto"/>
            <w:bottom w:val="none" w:sz="0" w:space="0" w:color="auto"/>
            <w:right w:val="none" w:sz="0" w:space="0" w:color="auto"/>
          </w:divBdr>
          <w:divsChild>
            <w:div w:id="664236773">
              <w:marLeft w:val="0"/>
              <w:marRight w:val="0"/>
              <w:marTop w:val="0"/>
              <w:marBottom w:val="0"/>
              <w:divBdr>
                <w:top w:val="none" w:sz="0" w:space="0" w:color="auto"/>
                <w:left w:val="none" w:sz="0" w:space="0" w:color="auto"/>
                <w:bottom w:val="none" w:sz="0" w:space="0" w:color="auto"/>
                <w:right w:val="none" w:sz="0" w:space="0" w:color="auto"/>
              </w:divBdr>
              <w:divsChild>
                <w:div w:id="955603925">
                  <w:marLeft w:val="0"/>
                  <w:marRight w:val="0"/>
                  <w:marTop w:val="0"/>
                  <w:marBottom w:val="0"/>
                  <w:divBdr>
                    <w:top w:val="none" w:sz="0" w:space="0" w:color="auto"/>
                    <w:left w:val="none" w:sz="0" w:space="0" w:color="auto"/>
                    <w:bottom w:val="none" w:sz="0" w:space="0" w:color="auto"/>
                    <w:right w:val="none" w:sz="0" w:space="0" w:color="auto"/>
                  </w:divBdr>
                  <w:divsChild>
                    <w:div w:id="532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6901">
      <w:bodyDiv w:val="1"/>
      <w:marLeft w:val="0"/>
      <w:marRight w:val="0"/>
      <w:marTop w:val="0"/>
      <w:marBottom w:val="0"/>
      <w:divBdr>
        <w:top w:val="none" w:sz="0" w:space="0" w:color="auto"/>
        <w:left w:val="none" w:sz="0" w:space="0" w:color="auto"/>
        <w:bottom w:val="none" w:sz="0" w:space="0" w:color="auto"/>
        <w:right w:val="none" w:sz="0" w:space="0" w:color="auto"/>
      </w:divBdr>
      <w:divsChild>
        <w:div w:id="1942488830">
          <w:marLeft w:val="0"/>
          <w:marRight w:val="0"/>
          <w:marTop w:val="0"/>
          <w:marBottom w:val="0"/>
          <w:divBdr>
            <w:top w:val="none" w:sz="0" w:space="0" w:color="auto"/>
            <w:left w:val="none" w:sz="0" w:space="0" w:color="auto"/>
            <w:bottom w:val="none" w:sz="0" w:space="0" w:color="auto"/>
            <w:right w:val="none" w:sz="0" w:space="0" w:color="auto"/>
          </w:divBdr>
        </w:div>
        <w:div w:id="1393507436">
          <w:marLeft w:val="0"/>
          <w:marRight w:val="0"/>
          <w:marTop w:val="0"/>
          <w:marBottom w:val="0"/>
          <w:divBdr>
            <w:top w:val="none" w:sz="0" w:space="0" w:color="auto"/>
            <w:left w:val="none" w:sz="0" w:space="0" w:color="auto"/>
            <w:bottom w:val="none" w:sz="0" w:space="0" w:color="auto"/>
            <w:right w:val="none" w:sz="0" w:space="0" w:color="auto"/>
          </w:divBdr>
        </w:div>
        <w:div w:id="507985988">
          <w:marLeft w:val="0"/>
          <w:marRight w:val="0"/>
          <w:marTop w:val="0"/>
          <w:marBottom w:val="0"/>
          <w:divBdr>
            <w:top w:val="none" w:sz="0" w:space="0" w:color="auto"/>
            <w:left w:val="none" w:sz="0" w:space="0" w:color="auto"/>
            <w:bottom w:val="none" w:sz="0" w:space="0" w:color="auto"/>
            <w:right w:val="none" w:sz="0" w:space="0" w:color="auto"/>
          </w:divBdr>
        </w:div>
      </w:divsChild>
    </w:div>
    <w:div w:id="526606797">
      <w:bodyDiv w:val="1"/>
      <w:marLeft w:val="0"/>
      <w:marRight w:val="0"/>
      <w:marTop w:val="0"/>
      <w:marBottom w:val="0"/>
      <w:divBdr>
        <w:top w:val="none" w:sz="0" w:space="0" w:color="auto"/>
        <w:left w:val="none" w:sz="0" w:space="0" w:color="auto"/>
        <w:bottom w:val="none" w:sz="0" w:space="0" w:color="auto"/>
        <w:right w:val="none" w:sz="0" w:space="0" w:color="auto"/>
      </w:divBdr>
      <w:divsChild>
        <w:div w:id="176163724">
          <w:marLeft w:val="0"/>
          <w:marRight w:val="0"/>
          <w:marTop w:val="0"/>
          <w:marBottom w:val="0"/>
          <w:divBdr>
            <w:top w:val="none" w:sz="0" w:space="0" w:color="auto"/>
            <w:left w:val="none" w:sz="0" w:space="0" w:color="auto"/>
            <w:bottom w:val="none" w:sz="0" w:space="0" w:color="auto"/>
            <w:right w:val="none" w:sz="0" w:space="0" w:color="auto"/>
          </w:divBdr>
        </w:div>
        <w:div w:id="364213921">
          <w:marLeft w:val="0"/>
          <w:marRight w:val="0"/>
          <w:marTop w:val="0"/>
          <w:marBottom w:val="0"/>
          <w:divBdr>
            <w:top w:val="none" w:sz="0" w:space="0" w:color="auto"/>
            <w:left w:val="none" w:sz="0" w:space="0" w:color="auto"/>
            <w:bottom w:val="none" w:sz="0" w:space="0" w:color="auto"/>
            <w:right w:val="none" w:sz="0" w:space="0" w:color="auto"/>
          </w:divBdr>
        </w:div>
        <w:div w:id="864750335">
          <w:marLeft w:val="0"/>
          <w:marRight w:val="0"/>
          <w:marTop w:val="0"/>
          <w:marBottom w:val="0"/>
          <w:divBdr>
            <w:top w:val="none" w:sz="0" w:space="0" w:color="auto"/>
            <w:left w:val="none" w:sz="0" w:space="0" w:color="auto"/>
            <w:bottom w:val="none" w:sz="0" w:space="0" w:color="auto"/>
            <w:right w:val="none" w:sz="0" w:space="0" w:color="auto"/>
          </w:divBdr>
        </w:div>
        <w:div w:id="1855683465">
          <w:marLeft w:val="0"/>
          <w:marRight w:val="0"/>
          <w:marTop w:val="0"/>
          <w:marBottom w:val="0"/>
          <w:divBdr>
            <w:top w:val="none" w:sz="0" w:space="0" w:color="auto"/>
            <w:left w:val="none" w:sz="0" w:space="0" w:color="auto"/>
            <w:bottom w:val="none" w:sz="0" w:space="0" w:color="auto"/>
            <w:right w:val="none" w:sz="0" w:space="0" w:color="auto"/>
          </w:divBdr>
        </w:div>
        <w:div w:id="1752509090">
          <w:marLeft w:val="0"/>
          <w:marRight w:val="0"/>
          <w:marTop w:val="0"/>
          <w:marBottom w:val="0"/>
          <w:divBdr>
            <w:top w:val="none" w:sz="0" w:space="0" w:color="auto"/>
            <w:left w:val="none" w:sz="0" w:space="0" w:color="auto"/>
            <w:bottom w:val="none" w:sz="0" w:space="0" w:color="auto"/>
            <w:right w:val="none" w:sz="0" w:space="0" w:color="auto"/>
          </w:divBdr>
        </w:div>
      </w:divsChild>
    </w:div>
    <w:div w:id="590549931">
      <w:bodyDiv w:val="1"/>
      <w:marLeft w:val="0"/>
      <w:marRight w:val="0"/>
      <w:marTop w:val="0"/>
      <w:marBottom w:val="0"/>
      <w:divBdr>
        <w:top w:val="none" w:sz="0" w:space="0" w:color="auto"/>
        <w:left w:val="none" w:sz="0" w:space="0" w:color="auto"/>
        <w:bottom w:val="none" w:sz="0" w:space="0" w:color="auto"/>
        <w:right w:val="none" w:sz="0" w:space="0" w:color="auto"/>
      </w:divBdr>
      <w:divsChild>
        <w:div w:id="177232690">
          <w:marLeft w:val="0"/>
          <w:marRight w:val="0"/>
          <w:marTop w:val="0"/>
          <w:marBottom w:val="0"/>
          <w:divBdr>
            <w:top w:val="none" w:sz="0" w:space="0" w:color="auto"/>
            <w:left w:val="none" w:sz="0" w:space="0" w:color="auto"/>
            <w:bottom w:val="none" w:sz="0" w:space="0" w:color="auto"/>
            <w:right w:val="none" w:sz="0" w:space="0" w:color="auto"/>
          </w:divBdr>
          <w:divsChild>
            <w:div w:id="383679380">
              <w:marLeft w:val="0"/>
              <w:marRight w:val="0"/>
              <w:marTop w:val="0"/>
              <w:marBottom w:val="0"/>
              <w:divBdr>
                <w:top w:val="none" w:sz="0" w:space="0" w:color="auto"/>
                <w:left w:val="none" w:sz="0" w:space="0" w:color="auto"/>
                <w:bottom w:val="none" w:sz="0" w:space="0" w:color="auto"/>
                <w:right w:val="none" w:sz="0" w:space="0" w:color="auto"/>
              </w:divBdr>
              <w:divsChild>
                <w:div w:id="1654406345">
                  <w:marLeft w:val="0"/>
                  <w:marRight w:val="0"/>
                  <w:marTop w:val="0"/>
                  <w:marBottom w:val="0"/>
                  <w:divBdr>
                    <w:top w:val="none" w:sz="0" w:space="0" w:color="auto"/>
                    <w:left w:val="none" w:sz="0" w:space="0" w:color="auto"/>
                    <w:bottom w:val="none" w:sz="0" w:space="0" w:color="auto"/>
                    <w:right w:val="none" w:sz="0" w:space="0" w:color="auto"/>
                  </w:divBdr>
                  <w:divsChild>
                    <w:div w:id="2778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535784">
      <w:bodyDiv w:val="1"/>
      <w:marLeft w:val="0"/>
      <w:marRight w:val="0"/>
      <w:marTop w:val="0"/>
      <w:marBottom w:val="0"/>
      <w:divBdr>
        <w:top w:val="none" w:sz="0" w:space="0" w:color="auto"/>
        <w:left w:val="none" w:sz="0" w:space="0" w:color="auto"/>
        <w:bottom w:val="none" w:sz="0" w:space="0" w:color="auto"/>
        <w:right w:val="none" w:sz="0" w:space="0" w:color="auto"/>
      </w:divBdr>
      <w:divsChild>
        <w:div w:id="2014380747">
          <w:marLeft w:val="0"/>
          <w:marRight w:val="0"/>
          <w:marTop w:val="0"/>
          <w:marBottom w:val="0"/>
          <w:divBdr>
            <w:top w:val="none" w:sz="0" w:space="0" w:color="auto"/>
            <w:left w:val="none" w:sz="0" w:space="0" w:color="auto"/>
            <w:bottom w:val="none" w:sz="0" w:space="0" w:color="auto"/>
            <w:right w:val="none" w:sz="0" w:space="0" w:color="auto"/>
          </w:divBdr>
          <w:divsChild>
            <w:div w:id="1830173473">
              <w:marLeft w:val="0"/>
              <w:marRight w:val="0"/>
              <w:marTop w:val="0"/>
              <w:marBottom w:val="0"/>
              <w:divBdr>
                <w:top w:val="none" w:sz="0" w:space="0" w:color="auto"/>
                <w:left w:val="none" w:sz="0" w:space="0" w:color="auto"/>
                <w:bottom w:val="none" w:sz="0" w:space="0" w:color="auto"/>
                <w:right w:val="none" w:sz="0" w:space="0" w:color="auto"/>
              </w:divBdr>
              <w:divsChild>
                <w:div w:id="8862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3307">
      <w:bodyDiv w:val="1"/>
      <w:marLeft w:val="0"/>
      <w:marRight w:val="0"/>
      <w:marTop w:val="0"/>
      <w:marBottom w:val="0"/>
      <w:divBdr>
        <w:top w:val="none" w:sz="0" w:space="0" w:color="auto"/>
        <w:left w:val="none" w:sz="0" w:space="0" w:color="auto"/>
        <w:bottom w:val="none" w:sz="0" w:space="0" w:color="auto"/>
        <w:right w:val="none" w:sz="0" w:space="0" w:color="auto"/>
      </w:divBdr>
      <w:divsChild>
        <w:div w:id="1863325408">
          <w:marLeft w:val="0"/>
          <w:marRight w:val="0"/>
          <w:marTop w:val="0"/>
          <w:marBottom w:val="0"/>
          <w:divBdr>
            <w:top w:val="none" w:sz="0" w:space="0" w:color="auto"/>
            <w:left w:val="none" w:sz="0" w:space="0" w:color="auto"/>
            <w:bottom w:val="none" w:sz="0" w:space="0" w:color="auto"/>
            <w:right w:val="none" w:sz="0" w:space="0" w:color="auto"/>
          </w:divBdr>
          <w:divsChild>
            <w:div w:id="751271914">
              <w:marLeft w:val="0"/>
              <w:marRight w:val="0"/>
              <w:marTop w:val="0"/>
              <w:marBottom w:val="0"/>
              <w:divBdr>
                <w:top w:val="none" w:sz="0" w:space="0" w:color="auto"/>
                <w:left w:val="none" w:sz="0" w:space="0" w:color="auto"/>
                <w:bottom w:val="none" w:sz="0" w:space="0" w:color="auto"/>
                <w:right w:val="none" w:sz="0" w:space="0" w:color="auto"/>
              </w:divBdr>
              <w:divsChild>
                <w:div w:id="182785040">
                  <w:marLeft w:val="0"/>
                  <w:marRight w:val="0"/>
                  <w:marTop w:val="0"/>
                  <w:marBottom w:val="0"/>
                  <w:divBdr>
                    <w:top w:val="none" w:sz="0" w:space="0" w:color="auto"/>
                    <w:left w:val="none" w:sz="0" w:space="0" w:color="auto"/>
                    <w:bottom w:val="none" w:sz="0" w:space="0" w:color="auto"/>
                    <w:right w:val="none" w:sz="0" w:space="0" w:color="auto"/>
                  </w:divBdr>
                  <w:divsChild>
                    <w:div w:id="9300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56818">
      <w:bodyDiv w:val="1"/>
      <w:marLeft w:val="0"/>
      <w:marRight w:val="0"/>
      <w:marTop w:val="0"/>
      <w:marBottom w:val="0"/>
      <w:divBdr>
        <w:top w:val="none" w:sz="0" w:space="0" w:color="auto"/>
        <w:left w:val="none" w:sz="0" w:space="0" w:color="auto"/>
        <w:bottom w:val="none" w:sz="0" w:space="0" w:color="auto"/>
        <w:right w:val="none" w:sz="0" w:space="0" w:color="auto"/>
      </w:divBdr>
    </w:div>
    <w:div w:id="784232587">
      <w:bodyDiv w:val="1"/>
      <w:marLeft w:val="0"/>
      <w:marRight w:val="0"/>
      <w:marTop w:val="0"/>
      <w:marBottom w:val="0"/>
      <w:divBdr>
        <w:top w:val="none" w:sz="0" w:space="0" w:color="auto"/>
        <w:left w:val="none" w:sz="0" w:space="0" w:color="auto"/>
        <w:bottom w:val="none" w:sz="0" w:space="0" w:color="auto"/>
        <w:right w:val="none" w:sz="0" w:space="0" w:color="auto"/>
      </w:divBdr>
      <w:divsChild>
        <w:div w:id="739059082">
          <w:marLeft w:val="0"/>
          <w:marRight w:val="0"/>
          <w:marTop w:val="0"/>
          <w:marBottom w:val="0"/>
          <w:divBdr>
            <w:top w:val="none" w:sz="0" w:space="0" w:color="auto"/>
            <w:left w:val="none" w:sz="0" w:space="0" w:color="auto"/>
            <w:bottom w:val="none" w:sz="0" w:space="0" w:color="auto"/>
            <w:right w:val="none" w:sz="0" w:space="0" w:color="auto"/>
          </w:divBdr>
          <w:divsChild>
            <w:div w:id="180320806">
              <w:marLeft w:val="0"/>
              <w:marRight w:val="0"/>
              <w:marTop w:val="0"/>
              <w:marBottom w:val="0"/>
              <w:divBdr>
                <w:top w:val="none" w:sz="0" w:space="0" w:color="auto"/>
                <w:left w:val="none" w:sz="0" w:space="0" w:color="auto"/>
                <w:bottom w:val="none" w:sz="0" w:space="0" w:color="auto"/>
                <w:right w:val="none" w:sz="0" w:space="0" w:color="auto"/>
              </w:divBdr>
              <w:divsChild>
                <w:div w:id="676731362">
                  <w:marLeft w:val="0"/>
                  <w:marRight w:val="0"/>
                  <w:marTop w:val="0"/>
                  <w:marBottom w:val="0"/>
                  <w:divBdr>
                    <w:top w:val="none" w:sz="0" w:space="0" w:color="auto"/>
                    <w:left w:val="none" w:sz="0" w:space="0" w:color="auto"/>
                    <w:bottom w:val="none" w:sz="0" w:space="0" w:color="auto"/>
                    <w:right w:val="none" w:sz="0" w:space="0" w:color="auto"/>
                  </w:divBdr>
                  <w:divsChild>
                    <w:div w:id="6037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6507">
      <w:bodyDiv w:val="1"/>
      <w:marLeft w:val="0"/>
      <w:marRight w:val="0"/>
      <w:marTop w:val="0"/>
      <w:marBottom w:val="0"/>
      <w:divBdr>
        <w:top w:val="none" w:sz="0" w:space="0" w:color="auto"/>
        <w:left w:val="none" w:sz="0" w:space="0" w:color="auto"/>
        <w:bottom w:val="none" w:sz="0" w:space="0" w:color="auto"/>
        <w:right w:val="none" w:sz="0" w:space="0" w:color="auto"/>
      </w:divBdr>
      <w:divsChild>
        <w:div w:id="442379732">
          <w:marLeft w:val="0"/>
          <w:marRight w:val="0"/>
          <w:marTop w:val="0"/>
          <w:marBottom w:val="0"/>
          <w:divBdr>
            <w:top w:val="none" w:sz="0" w:space="0" w:color="auto"/>
            <w:left w:val="none" w:sz="0" w:space="0" w:color="auto"/>
            <w:bottom w:val="none" w:sz="0" w:space="0" w:color="auto"/>
            <w:right w:val="none" w:sz="0" w:space="0" w:color="auto"/>
          </w:divBdr>
          <w:divsChild>
            <w:div w:id="229972794">
              <w:marLeft w:val="0"/>
              <w:marRight w:val="0"/>
              <w:marTop w:val="0"/>
              <w:marBottom w:val="0"/>
              <w:divBdr>
                <w:top w:val="none" w:sz="0" w:space="0" w:color="auto"/>
                <w:left w:val="none" w:sz="0" w:space="0" w:color="auto"/>
                <w:bottom w:val="none" w:sz="0" w:space="0" w:color="auto"/>
                <w:right w:val="none" w:sz="0" w:space="0" w:color="auto"/>
              </w:divBdr>
              <w:divsChild>
                <w:div w:id="909120403">
                  <w:marLeft w:val="0"/>
                  <w:marRight w:val="0"/>
                  <w:marTop w:val="0"/>
                  <w:marBottom w:val="0"/>
                  <w:divBdr>
                    <w:top w:val="none" w:sz="0" w:space="0" w:color="auto"/>
                    <w:left w:val="none" w:sz="0" w:space="0" w:color="auto"/>
                    <w:bottom w:val="none" w:sz="0" w:space="0" w:color="auto"/>
                    <w:right w:val="none" w:sz="0" w:space="0" w:color="auto"/>
                  </w:divBdr>
                  <w:divsChild>
                    <w:div w:id="7007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1679">
      <w:bodyDiv w:val="1"/>
      <w:marLeft w:val="0"/>
      <w:marRight w:val="0"/>
      <w:marTop w:val="0"/>
      <w:marBottom w:val="0"/>
      <w:divBdr>
        <w:top w:val="none" w:sz="0" w:space="0" w:color="auto"/>
        <w:left w:val="none" w:sz="0" w:space="0" w:color="auto"/>
        <w:bottom w:val="none" w:sz="0" w:space="0" w:color="auto"/>
        <w:right w:val="none" w:sz="0" w:space="0" w:color="auto"/>
      </w:divBdr>
      <w:divsChild>
        <w:div w:id="585502572">
          <w:marLeft w:val="0"/>
          <w:marRight w:val="0"/>
          <w:marTop w:val="0"/>
          <w:marBottom w:val="0"/>
          <w:divBdr>
            <w:top w:val="none" w:sz="0" w:space="0" w:color="auto"/>
            <w:left w:val="none" w:sz="0" w:space="0" w:color="auto"/>
            <w:bottom w:val="none" w:sz="0" w:space="0" w:color="auto"/>
            <w:right w:val="none" w:sz="0" w:space="0" w:color="auto"/>
          </w:divBdr>
          <w:divsChild>
            <w:div w:id="745414933">
              <w:marLeft w:val="0"/>
              <w:marRight w:val="0"/>
              <w:marTop w:val="0"/>
              <w:marBottom w:val="0"/>
              <w:divBdr>
                <w:top w:val="none" w:sz="0" w:space="0" w:color="auto"/>
                <w:left w:val="none" w:sz="0" w:space="0" w:color="auto"/>
                <w:bottom w:val="none" w:sz="0" w:space="0" w:color="auto"/>
                <w:right w:val="none" w:sz="0" w:space="0" w:color="auto"/>
              </w:divBdr>
              <w:divsChild>
                <w:div w:id="602686710">
                  <w:marLeft w:val="0"/>
                  <w:marRight w:val="0"/>
                  <w:marTop w:val="0"/>
                  <w:marBottom w:val="0"/>
                  <w:divBdr>
                    <w:top w:val="none" w:sz="0" w:space="0" w:color="auto"/>
                    <w:left w:val="none" w:sz="0" w:space="0" w:color="auto"/>
                    <w:bottom w:val="none" w:sz="0" w:space="0" w:color="auto"/>
                    <w:right w:val="none" w:sz="0" w:space="0" w:color="auto"/>
                  </w:divBdr>
                  <w:divsChild>
                    <w:div w:id="1331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831177">
      <w:bodyDiv w:val="1"/>
      <w:marLeft w:val="0"/>
      <w:marRight w:val="0"/>
      <w:marTop w:val="0"/>
      <w:marBottom w:val="0"/>
      <w:divBdr>
        <w:top w:val="none" w:sz="0" w:space="0" w:color="auto"/>
        <w:left w:val="none" w:sz="0" w:space="0" w:color="auto"/>
        <w:bottom w:val="none" w:sz="0" w:space="0" w:color="auto"/>
        <w:right w:val="none" w:sz="0" w:space="0" w:color="auto"/>
      </w:divBdr>
      <w:divsChild>
        <w:div w:id="1282035776">
          <w:marLeft w:val="0"/>
          <w:marRight w:val="0"/>
          <w:marTop w:val="0"/>
          <w:marBottom w:val="0"/>
          <w:divBdr>
            <w:top w:val="none" w:sz="0" w:space="0" w:color="auto"/>
            <w:left w:val="none" w:sz="0" w:space="0" w:color="auto"/>
            <w:bottom w:val="none" w:sz="0" w:space="0" w:color="auto"/>
            <w:right w:val="none" w:sz="0" w:space="0" w:color="auto"/>
          </w:divBdr>
          <w:divsChild>
            <w:div w:id="1724675262">
              <w:marLeft w:val="0"/>
              <w:marRight w:val="0"/>
              <w:marTop w:val="0"/>
              <w:marBottom w:val="0"/>
              <w:divBdr>
                <w:top w:val="none" w:sz="0" w:space="0" w:color="auto"/>
                <w:left w:val="none" w:sz="0" w:space="0" w:color="auto"/>
                <w:bottom w:val="none" w:sz="0" w:space="0" w:color="auto"/>
                <w:right w:val="none" w:sz="0" w:space="0" w:color="auto"/>
              </w:divBdr>
              <w:divsChild>
                <w:div w:id="1908494244">
                  <w:marLeft w:val="0"/>
                  <w:marRight w:val="0"/>
                  <w:marTop w:val="0"/>
                  <w:marBottom w:val="0"/>
                  <w:divBdr>
                    <w:top w:val="none" w:sz="0" w:space="0" w:color="auto"/>
                    <w:left w:val="none" w:sz="0" w:space="0" w:color="auto"/>
                    <w:bottom w:val="none" w:sz="0" w:space="0" w:color="auto"/>
                    <w:right w:val="none" w:sz="0" w:space="0" w:color="auto"/>
                  </w:divBdr>
                  <w:divsChild>
                    <w:div w:id="9732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89807">
      <w:bodyDiv w:val="1"/>
      <w:marLeft w:val="0"/>
      <w:marRight w:val="0"/>
      <w:marTop w:val="0"/>
      <w:marBottom w:val="0"/>
      <w:divBdr>
        <w:top w:val="none" w:sz="0" w:space="0" w:color="auto"/>
        <w:left w:val="none" w:sz="0" w:space="0" w:color="auto"/>
        <w:bottom w:val="none" w:sz="0" w:space="0" w:color="auto"/>
        <w:right w:val="none" w:sz="0" w:space="0" w:color="auto"/>
      </w:divBdr>
      <w:divsChild>
        <w:div w:id="249580337">
          <w:marLeft w:val="0"/>
          <w:marRight w:val="0"/>
          <w:marTop w:val="0"/>
          <w:marBottom w:val="0"/>
          <w:divBdr>
            <w:top w:val="none" w:sz="0" w:space="0" w:color="auto"/>
            <w:left w:val="none" w:sz="0" w:space="0" w:color="auto"/>
            <w:bottom w:val="none" w:sz="0" w:space="0" w:color="auto"/>
            <w:right w:val="none" w:sz="0" w:space="0" w:color="auto"/>
          </w:divBdr>
          <w:divsChild>
            <w:div w:id="1130510654">
              <w:marLeft w:val="0"/>
              <w:marRight w:val="0"/>
              <w:marTop w:val="0"/>
              <w:marBottom w:val="0"/>
              <w:divBdr>
                <w:top w:val="none" w:sz="0" w:space="0" w:color="auto"/>
                <w:left w:val="none" w:sz="0" w:space="0" w:color="auto"/>
                <w:bottom w:val="none" w:sz="0" w:space="0" w:color="auto"/>
                <w:right w:val="none" w:sz="0" w:space="0" w:color="auto"/>
              </w:divBdr>
              <w:divsChild>
                <w:div w:id="5060373">
                  <w:marLeft w:val="0"/>
                  <w:marRight w:val="0"/>
                  <w:marTop w:val="0"/>
                  <w:marBottom w:val="0"/>
                  <w:divBdr>
                    <w:top w:val="none" w:sz="0" w:space="0" w:color="auto"/>
                    <w:left w:val="none" w:sz="0" w:space="0" w:color="auto"/>
                    <w:bottom w:val="none" w:sz="0" w:space="0" w:color="auto"/>
                    <w:right w:val="none" w:sz="0" w:space="0" w:color="auto"/>
                  </w:divBdr>
                  <w:divsChild>
                    <w:div w:id="21322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7692">
      <w:bodyDiv w:val="1"/>
      <w:marLeft w:val="0"/>
      <w:marRight w:val="0"/>
      <w:marTop w:val="0"/>
      <w:marBottom w:val="0"/>
      <w:divBdr>
        <w:top w:val="none" w:sz="0" w:space="0" w:color="auto"/>
        <w:left w:val="none" w:sz="0" w:space="0" w:color="auto"/>
        <w:bottom w:val="none" w:sz="0" w:space="0" w:color="auto"/>
        <w:right w:val="none" w:sz="0" w:space="0" w:color="auto"/>
      </w:divBdr>
      <w:divsChild>
        <w:div w:id="1662925116">
          <w:marLeft w:val="0"/>
          <w:marRight w:val="0"/>
          <w:marTop w:val="0"/>
          <w:marBottom w:val="0"/>
          <w:divBdr>
            <w:top w:val="none" w:sz="0" w:space="0" w:color="auto"/>
            <w:left w:val="none" w:sz="0" w:space="0" w:color="auto"/>
            <w:bottom w:val="none" w:sz="0" w:space="0" w:color="auto"/>
            <w:right w:val="none" w:sz="0" w:space="0" w:color="auto"/>
          </w:divBdr>
          <w:divsChild>
            <w:div w:id="909967970">
              <w:marLeft w:val="0"/>
              <w:marRight w:val="0"/>
              <w:marTop w:val="0"/>
              <w:marBottom w:val="0"/>
              <w:divBdr>
                <w:top w:val="none" w:sz="0" w:space="0" w:color="auto"/>
                <w:left w:val="none" w:sz="0" w:space="0" w:color="auto"/>
                <w:bottom w:val="none" w:sz="0" w:space="0" w:color="auto"/>
                <w:right w:val="none" w:sz="0" w:space="0" w:color="auto"/>
              </w:divBdr>
              <w:divsChild>
                <w:div w:id="1201476651">
                  <w:marLeft w:val="0"/>
                  <w:marRight w:val="0"/>
                  <w:marTop w:val="0"/>
                  <w:marBottom w:val="0"/>
                  <w:divBdr>
                    <w:top w:val="none" w:sz="0" w:space="0" w:color="auto"/>
                    <w:left w:val="none" w:sz="0" w:space="0" w:color="auto"/>
                    <w:bottom w:val="none" w:sz="0" w:space="0" w:color="auto"/>
                    <w:right w:val="none" w:sz="0" w:space="0" w:color="auto"/>
                  </w:divBdr>
                  <w:divsChild>
                    <w:div w:id="14034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9752">
      <w:bodyDiv w:val="1"/>
      <w:marLeft w:val="0"/>
      <w:marRight w:val="0"/>
      <w:marTop w:val="0"/>
      <w:marBottom w:val="0"/>
      <w:divBdr>
        <w:top w:val="none" w:sz="0" w:space="0" w:color="auto"/>
        <w:left w:val="none" w:sz="0" w:space="0" w:color="auto"/>
        <w:bottom w:val="none" w:sz="0" w:space="0" w:color="auto"/>
        <w:right w:val="none" w:sz="0" w:space="0" w:color="auto"/>
      </w:divBdr>
      <w:divsChild>
        <w:div w:id="1955821989">
          <w:marLeft w:val="0"/>
          <w:marRight w:val="0"/>
          <w:marTop w:val="0"/>
          <w:marBottom w:val="0"/>
          <w:divBdr>
            <w:top w:val="none" w:sz="0" w:space="0" w:color="auto"/>
            <w:left w:val="none" w:sz="0" w:space="0" w:color="auto"/>
            <w:bottom w:val="none" w:sz="0" w:space="0" w:color="auto"/>
            <w:right w:val="none" w:sz="0" w:space="0" w:color="auto"/>
          </w:divBdr>
          <w:divsChild>
            <w:div w:id="292950247">
              <w:marLeft w:val="0"/>
              <w:marRight w:val="0"/>
              <w:marTop w:val="0"/>
              <w:marBottom w:val="0"/>
              <w:divBdr>
                <w:top w:val="none" w:sz="0" w:space="0" w:color="auto"/>
                <w:left w:val="none" w:sz="0" w:space="0" w:color="auto"/>
                <w:bottom w:val="none" w:sz="0" w:space="0" w:color="auto"/>
                <w:right w:val="none" w:sz="0" w:space="0" w:color="auto"/>
              </w:divBdr>
              <w:divsChild>
                <w:div w:id="481235443">
                  <w:marLeft w:val="0"/>
                  <w:marRight w:val="0"/>
                  <w:marTop w:val="0"/>
                  <w:marBottom w:val="0"/>
                  <w:divBdr>
                    <w:top w:val="none" w:sz="0" w:space="0" w:color="auto"/>
                    <w:left w:val="none" w:sz="0" w:space="0" w:color="auto"/>
                    <w:bottom w:val="none" w:sz="0" w:space="0" w:color="auto"/>
                    <w:right w:val="none" w:sz="0" w:space="0" w:color="auto"/>
                  </w:divBdr>
                  <w:divsChild>
                    <w:div w:id="16024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9304">
      <w:bodyDiv w:val="1"/>
      <w:marLeft w:val="0"/>
      <w:marRight w:val="0"/>
      <w:marTop w:val="0"/>
      <w:marBottom w:val="0"/>
      <w:divBdr>
        <w:top w:val="none" w:sz="0" w:space="0" w:color="auto"/>
        <w:left w:val="none" w:sz="0" w:space="0" w:color="auto"/>
        <w:bottom w:val="none" w:sz="0" w:space="0" w:color="auto"/>
        <w:right w:val="none" w:sz="0" w:space="0" w:color="auto"/>
      </w:divBdr>
      <w:divsChild>
        <w:div w:id="1270701648">
          <w:marLeft w:val="0"/>
          <w:marRight w:val="0"/>
          <w:marTop w:val="0"/>
          <w:marBottom w:val="0"/>
          <w:divBdr>
            <w:top w:val="none" w:sz="0" w:space="0" w:color="auto"/>
            <w:left w:val="none" w:sz="0" w:space="0" w:color="auto"/>
            <w:bottom w:val="none" w:sz="0" w:space="0" w:color="auto"/>
            <w:right w:val="none" w:sz="0" w:space="0" w:color="auto"/>
          </w:divBdr>
          <w:divsChild>
            <w:div w:id="456484583">
              <w:marLeft w:val="0"/>
              <w:marRight w:val="0"/>
              <w:marTop w:val="0"/>
              <w:marBottom w:val="0"/>
              <w:divBdr>
                <w:top w:val="none" w:sz="0" w:space="0" w:color="auto"/>
                <w:left w:val="none" w:sz="0" w:space="0" w:color="auto"/>
                <w:bottom w:val="none" w:sz="0" w:space="0" w:color="auto"/>
                <w:right w:val="none" w:sz="0" w:space="0" w:color="auto"/>
              </w:divBdr>
              <w:divsChild>
                <w:div w:id="78987443">
                  <w:marLeft w:val="0"/>
                  <w:marRight w:val="0"/>
                  <w:marTop w:val="0"/>
                  <w:marBottom w:val="0"/>
                  <w:divBdr>
                    <w:top w:val="none" w:sz="0" w:space="0" w:color="auto"/>
                    <w:left w:val="none" w:sz="0" w:space="0" w:color="auto"/>
                    <w:bottom w:val="none" w:sz="0" w:space="0" w:color="auto"/>
                    <w:right w:val="none" w:sz="0" w:space="0" w:color="auto"/>
                  </w:divBdr>
                  <w:divsChild>
                    <w:div w:id="11445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2856">
      <w:bodyDiv w:val="1"/>
      <w:marLeft w:val="0"/>
      <w:marRight w:val="0"/>
      <w:marTop w:val="0"/>
      <w:marBottom w:val="0"/>
      <w:divBdr>
        <w:top w:val="none" w:sz="0" w:space="0" w:color="auto"/>
        <w:left w:val="none" w:sz="0" w:space="0" w:color="auto"/>
        <w:bottom w:val="none" w:sz="0" w:space="0" w:color="auto"/>
        <w:right w:val="none" w:sz="0" w:space="0" w:color="auto"/>
      </w:divBdr>
      <w:divsChild>
        <w:div w:id="463541021">
          <w:marLeft w:val="0"/>
          <w:marRight w:val="0"/>
          <w:marTop w:val="0"/>
          <w:marBottom w:val="0"/>
          <w:divBdr>
            <w:top w:val="none" w:sz="0" w:space="0" w:color="auto"/>
            <w:left w:val="none" w:sz="0" w:space="0" w:color="auto"/>
            <w:bottom w:val="none" w:sz="0" w:space="0" w:color="auto"/>
            <w:right w:val="none" w:sz="0" w:space="0" w:color="auto"/>
          </w:divBdr>
          <w:divsChild>
            <w:div w:id="2137333489">
              <w:marLeft w:val="0"/>
              <w:marRight w:val="0"/>
              <w:marTop w:val="0"/>
              <w:marBottom w:val="0"/>
              <w:divBdr>
                <w:top w:val="none" w:sz="0" w:space="0" w:color="auto"/>
                <w:left w:val="none" w:sz="0" w:space="0" w:color="auto"/>
                <w:bottom w:val="none" w:sz="0" w:space="0" w:color="auto"/>
                <w:right w:val="none" w:sz="0" w:space="0" w:color="auto"/>
              </w:divBdr>
              <w:divsChild>
                <w:div w:id="659234554">
                  <w:marLeft w:val="0"/>
                  <w:marRight w:val="0"/>
                  <w:marTop w:val="0"/>
                  <w:marBottom w:val="0"/>
                  <w:divBdr>
                    <w:top w:val="none" w:sz="0" w:space="0" w:color="auto"/>
                    <w:left w:val="none" w:sz="0" w:space="0" w:color="auto"/>
                    <w:bottom w:val="none" w:sz="0" w:space="0" w:color="auto"/>
                    <w:right w:val="none" w:sz="0" w:space="0" w:color="auto"/>
                  </w:divBdr>
                  <w:divsChild>
                    <w:div w:id="239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0317">
      <w:bodyDiv w:val="1"/>
      <w:marLeft w:val="0"/>
      <w:marRight w:val="0"/>
      <w:marTop w:val="0"/>
      <w:marBottom w:val="0"/>
      <w:divBdr>
        <w:top w:val="none" w:sz="0" w:space="0" w:color="auto"/>
        <w:left w:val="none" w:sz="0" w:space="0" w:color="auto"/>
        <w:bottom w:val="none" w:sz="0" w:space="0" w:color="auto"/>
        <w:right w:val="none" w:sz="0" w:space="0" w:color="auto"/>
      </w:divBdr>
      <w:divsChild>
        <w:div w:id="1966302470">
          <w:marLeft w:val="0"/>
          <w:marRight w:val="0"/>
          <w:marTop w:val="0"/>
          <w:marBottom w:val="0"/>
          <w:divBdr>
            <w:top w:val="none" w:sz="0" w:space="0" w:color="auto"/>
            <w:left w:val="none" w:sz="0" w:space="0" w:color="auto"/>
            <w:bottom w:val="none" w:sz="0" w:space="0" w:color="auto"/>
            <w:right w:val="none" w:sz="0" w:space="0" w:color="auto"/>
          </w:divBdr>
          <w:divsChild>
            <w:div w:id="1813400788">
              <w:marLeft w:val="0"/>
              <w:marRight w:val="0"/>
              <w:marTop w:val="0"/>
              <w:marBottom w:val="0"/>
              <w:divBdr>
                <w:top w:val="none" w:sz="0" w:space="0" w:color="auto"/>
                <w:left w:val="none" w:sz="0" w:space="0" w:color="auto"/>
                <w:bottom w:val="none" w:sz="0" w:space="0" w:color="auto"/>
                <w:right w:val="none" w:sz="0" w:space="0" w:color="auto"/>
              </w:divBdr>
              <w:divsChild>
                <w:div w:id="613370961">
                  <w:marLeft w:val="0"/>
                  <w:marRight w:val="0"/>
                  <w:marTop w:val="0"/>
                  <w:marBottom w:val="0"/>
                  <w:divBdr>
                    <w:top w:val="none" w:sz="0" w:space="0" w:color="auto"/>
                    <w:left w:val="none" w:sz="0" w:space="0" w:color="auto"/>
                    <w:bottom w:val="none" w:sz="0" w:space="0" w:color="auto"/>
                    <w:right w:val="none" w:sz="0" w:space="0" w:color="auto"/>
                  </w:divBdr>
                  <w:divsChild>
                    <w:div w:id="12291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89793">
      <w:bodyDiv w:val="1"/>
      <w:marLeft w:val="0"/>
      <w:marRight w:val="0"/>
      <w:marTop w:val="0"/>
      <w:marBottom w:val="0"/>
      <w:divBdr>
        <w:top w:val="none" w:sz="0" w:space="0" w:color="auto"/>
        <w:left w:val="none" w:sz="0" w:space="0" w:color="auto"/>
        <w:bottom w:val="none" w:sz="0" w:space="0" w:color="auto"/>
        <w:right w:val="none" w:sz="0" w:space="0" w:color="auto"/>
      </w:divBdr>
      <w:divsChild>
        <w:div w:id="1276134620">
          <w:marLeft w:val="0"/>
          <w:marRight w:val="0"/>
          <w:marTop w:val="0"/>
          <w:marBottom w:val="0"/>
          <w:divBdr>
            <w:top w:val="none" w:sz="0" w:space="0" w:color="auto"/>
            <w:left w:val="none" w:sz="0" w:space="0" w:color="auto"/>
            <w:bottom w:val="none" w:sz="0" w:space="0" w:color="auto"/>
            <w:right w:val="none" w:sz="0" w:space="0" w:color="auto"/>
          </w:divBdr>
          <w:divsChild>
            <w:div w:id="2102331151">
              <w:marLeft w:val="0"/>
              <w:marRight w:val="0"/>
              <w:marTop w:val="0"/>
              <w:marBottom w:val="0"/>
              <w:divBdr>
                <w:top w:val="none" w:sz="0" w:space="0" w:color="auto"/>
                <w:left w:val="none" w:sz="0" w:space="0" w:color="auto"/>
                <w:bottom w:val="none" w:sz="0" w:space="0" w:color="auto"/>
                <w:right w:val="none" w:sz="0" w:space="0" w:color="auto"/>
              </w:divBdr>
              <w:divsChild>
                <w:div w:id="1571882691">
                  <w:marLeft w:val="0"/>
                  <w:marRight w:val="0"/>
                  <w:marTop w:val="0"/>
                  <w:marBottom w:val="0"/>
                  <w:divBdr>
                    <w:top w:val="none" w:sz="0" w:space="0" w:color="auto"/>
                    <w:left w:val="none" w:sz="0" w:space="0" w:color="auto"/>
                    <w:bottom w:val="none" w:sz="0" w:space="0" w:color="auto"/>
                    <w:right w:val="none" w:sz="0" w:space="0" w:color="auto"/>
                  </w:divBdr>
                  <w:divsChild>
                    <w:div w:id="1619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sChild>
        <w:div w:id="548226645">
          <w:marLeft w:val="0"/>
          <w:marRight w:val="0"/>
          <w:marTop w:val="0"/>
          <w:marBottom w:val="0"/>
          <w:divBdr>
            <w:top w:val="none" w:sz="0" w:space="0" w:color="auto"/>
            <w:left w:val="none" w:sz="0" w:space="0" w:color="auto"/>
            <w:bottom w:val="none" w:sz="0" w:space="0" w:color="auto"/>
            <w:right w:val="none" w:sz="0" w:space="0" w:color="auto"/>
          </w:divBdr>
          <w:divsChild>
            <w:div w:id="1631007545">
              <w:marLeft w:val="0"/>
              <w:marRight w:val="0"/>
              <w:marTop w:val="0"/>
              <w:marBottom w:val="0"/>
              <w:divBdr>
                <w:top w:val="none" w:sz="0" w:space="0" w:color="auto"/>
                <w:left w:val="none" w:sz="0" w:space="0" w:color="auto"/>
                <w:bottom w:val="none" w:sz="0" w:space="0" w:color="auto"/>
                <w:right w:val="none" w:sz="0" w:space="0" w:color="auto"/>
              </w:divBdr>
              <w:divsChild>
                <w:div w:id="784226840">
                  <w:marLeft w:val="0"/>
                  <w:marRight w:val="0"/>
                  <w:marTop w:val="0"/>
                  <w:marBottom w:val="0"/>
                  <w:divBdr>
                    <w:top w:val="none" w:sz="0" w:space="0" w:color="auto"/>
                    <w:left w:val="none" w:sz="0" w:space="0" w:color="auto"/>
                    <w:bottom w:val="none" w:sz="0" w:space="0" w:color="auto"/>
                    <w:right w:val="none" w:sz="0" w:space="0" w:color="auto"/>
                  </w:divBdr>
                  <w:divsChild>
                    <w:div w:id="20205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33748">
      <w:bodyDiv w:val="1"/>
      <w:marLeft w:val="0"/>
      <w:marRight w:val="0"/>
      <w:marTop w:val="0"/>
      <w:marBottom w:val="0"/>
      <w:divBdr>
        <w:top w:val="none" w:sz="0" w:space="0" w:color="auto"/>
        <w:left w:val="none" w:sz="0" w:space="0" w:color="auto"/>
        <w:bottom w:val="none" w:sz="0" w:space="0" w:color="auto"/>
        <w:right w:val="none" w:sz="0" w:space="0" w:color="auto"/>
      </w:divBdr>
      <w:divsChild>
        <w:div w:id="1154420409">
          <w:marLeft w:val="0"/>
          <w:marRight w:val="0"/>
          <w:marTop w:val="0"/>
          <w:marBottom w:val="0"/>
          <w:divBdr>
            <w:top w:val="none" w:sz="0" w:space="0" w:color="auto"/>
            <w:left w:val="none" w:sz="0" w:space="0" w:color="auto"/>
            <w:bottom w:val="none" w:sz="0" w:space="0" w:color="auto"/>
            <w:right w:val="none" w:sz="0" w:space="0" w:color="auto"/>
          </w:divBdr>
          <w:divsChild>
            <w:div w:id="2061703725">
              <w:marLeft w:val="0"/>
              <w:marRight w:val="0"/>
              <w:marTop w:val="0"/>
              <w:marBottom w:val="0"/>
              <w:divBdr>
                <w:top w:val="none" w:sz="0" w:space="0" w:color="auto"/>
                <w:left w:val="none" w:sz="0" w:space="0" w:color="auto"/>
                <w:bottom w:val="none" w:sz="0" w:space="0" w:color="auto"/>
                <w:right w:val="none" w:sz="0" w:space="0" w:color="auto"/>
              </w:divBdr>
              <w:divsChild>
                <w:div w:id="290553711">
                  <w:marLeft w:val="0"/>
                  <w:marRight w:val="0"/>
                  <w:marTop w:val="0"/>
                  <w:marBottom w:val="0"/>
                  <w:divBdr>
                    <w:top w:val="none" w:sz="0" w:space="0" w:color="auto"/>
                    <w:left w:val="none" w:sz="0" w:space="0" w:color="auto"/>
                    <w:bottom w:val="none" w:sz="0" w:space="0" w:color="auto"/>
                    <w:right w:val="none" w:sz="0" w:space="0" w:color="auto"/>
                  </w:divBdr>
                  <w:divsChild>
                    <w:div w:id="651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50344">
      <w:bodyDiv w:val="1"/>
      <w:marLeft w:val="0"/>
      <w:marRight w:val="0"/>
      <w:marTop w:val="0"/>
      <w:marBottom w:val="0"/>
      <w:divBdr>
        <w:top w:val="none" w:sz="0" w:space="0" w:color="auto"/>
        <w:left w:val="none" w:sz="0" w:space="0" w:color="auto"/>
        <w:bottom w:val="none" w:sz="0" w:space="0" w:color="auto"/>
        <w:right w:val="none" w:sz="0" w:space="0" w:color="auto"/>
      </w:divBdr>
      <w:divsChild>
        <w:div w:id="778647919">
          <w:marLeft w:val="0"/>
          <w:marRight w:val="0"/>
          <w:marTop w:val="0"/>
          <w:marBottom w:val="0"/>
          <w:divBdr>
            <w:top w:val="none" w:sz="0" w:space="0" w:color="auto"/>
            <w:left w:val="none" w:sz="0" w:space="0" w:color="auto"/>
            <w:bottom w:val="none" w:sz="0" w:space="0" w:color="auto"/>
            <w:right w:val="none" w:sz="0" w:space="0" w:color="auto"/>
          </w:divBdr>
          <w:divsChild>
            <w:div w:id="1069383276">
              <w:marLeft w:val="0"/>
              <w:marRight w:val="0"/>
              <w:marTop w:val="0"/>
              <w:marBottom w:val="0"/>
              <w:divBdr>
                <w:top w:val="none" w:sz="0" w:space="0" w:color="auto"/>
                <w:left w:val="none" w:sz="0" w:space="0" w:color="auto"/>
                <w:bottom w:val="none" w:sz="0" w:space="0" w:color="auto"/>
                <w:right w:val="none" w:sz="0" w:space="0" w:color="auto"/>
              </w:divBdr>
              <w:divsChild>
                <w:div w:id="145052139">
                  <w:marLeft w:val="0"/>
                  <w:marRight w:val="0"/>
                  <w:marTop w:val="0"/>
                  <w:marBottom w:val="0"/>
                  <w:divBdr>
                    <w:top w:val="none" w:sz="0" w:space="0" w:color="auto"/>
                    <w:left w:val="none" w:sz="0" w:space="0" w:color="auto"/>
                    <w:bottom w:val="none" w:sz="0" w:space="0" w:color="auto"/>
                    <w:right w:val="none" w:sz="0" w:space="0" w:color="auto"/>
                  </w:divBdr>
                </w:div>
              </w:divsChild>
            </w:div>
            <w:div w:id="420375936">
              <w:marLeft w:val="0"/>
              <w:marRight w:val="0"/>
              <w:marTop w:val="0"/>
              <w:marBottom w:val="0"/>
              <w:divBdr>
                <w:top w:val="none" w:sz="0" w:space="0" w:color="auto"/>
                <w:left w:val="none" w:sz="0" w:space="0" w:color="auto"/>
                <w:bottom w:val="none" w:sz="0" w:space="0" w:color="auto"/>
                <w:right w:val="none" w:sz="0" w:space="0" w:color="auto"/>
              </w:divBdr>
              <w:divsChild>
                <w:div w:id="354112338">
                  <w:marLeft w:val="0"/>
                  <w:marRight w:val="0"/>
                  <w:marTop w:val="0"/>
                  <w:marBottom w:val="0"/>
                  <w:divBdr>
                    <w:top w:val="none" w:sz="0" w:space="0" w:color="auto"/>
                    <w:left w:val="none" w:sz="0" w:space="0" w:color="auto"/>
                    <w:bottom w:val="none" w:sz="0" w:space="0" w:color="auto"/>
                    <w:right w:val="none" w:sz="0" w:space="0" w:color="auto"/>
                  </w:divBdr>
                </w:div>
              </w:divsChild>
            </w:div>
            <w:div w:id="634793799">
              <w:marLeft w:val="0"/>
              <w:marRight w:val="0"/>
              <w:marTop w:val="0"/>
              <w:marBottom w:val="0"/>
              <w:divBdr>
                <w:top w:val="none" w:sz="0" w:space="0" w:color="auto"/>
                <w:left w:val="none" w:sz="0" w:space="0" w:color="auto"/>
                <w:bottom w:val="none" w:sz="0" w:space="0" w:color="auto"/>
                <w:right w:val="none" w:sz="0" w:space="0" w:color="auto"/>
              </w:divBdr>
              <w:divsChild>
                <w:div w:id="2013558516">
                  <w:marLeft w:val="0"/>
                  <w:marRight w:val="0"/>
                  <w:marTop w:val="0"/>
                  <w:marBottom w:val="0"/>
                  <w:divBdr>
                    <w:top w:val="none" w:sz="0" w:space="0" w:color="auto"/>
                    <w:left w:val="none" w:sz="0" w:space="0" w:color="auto"/>
                    <w:bottom w:val="none" w:sz="0" w:space="0" w:color="auto"/>
                    <w:right w:val="none" w:sz="0" w:space="0" w:color="auto"/>
                  </w:divBdr>
                </w:div>
              </w:divsChild>
            </w:div>
            <w:div w:id="1487043437">
              <w:marLeft w:val="0"/>
              <w:marRight w:val="0"/>
              <w:marTop w:val="0"/>
              <w:marBottom w:val="0"/>
              <w:divBdr>
                <w:top w:val="none" w:sz="0" w:space="0" w:color="auto"/>
                <w:left w:val="none" w:sz="0" w:space="0" w:color="auto"/>
                <w:bottom w:val="none" w:sz="0" w:space="0" w:color="auto"/>
                <w:right w:val="none" w:sz="0" w:space="0" w:color="auto"/>
              </w:divBdr>
              <w:divsChild>
                <w:div w:id="1392540623">
                  <w:marLeft w:val="0"/>
                  <w:marRight w:val="0"/>
                  <w:marTop w:val="0"/>
                  <w:marBottom w:val="0"/>
                  <w:divBdr>
                    <w:top w:val="none" w:sz="0" w:space="0" w:color="auto"/>
                    <w:left w:val="none" w:sz="0" w:space="0" w:color="auto"/>
                    <w:bottom w:val="none" w:sz="0" w:space="0" w:color="auto"/>
                    <w:right w:val="none" w:sz="0" w:space="0" w:color="auto"/>
                  </w:divBdr>
                </w:div>
              </w:divsChild>
            </w:div>
            <w:div w:id="1760833586">
              <w:marLeft w:val="0"/>
              <w:marRight w:val="0"/>
              <w:marTop w:val="0"/>
              <w:marBottom w:val="0"/>
              <w:divBdr>
                <w:top w:val="none" w:sz="0" w:space="0" w:color="auto"/>
                <w:left w:val="none" w:sz="0" w:space="0" w:color="auto"/>
                <w:bottom w:val="none" w:sz="0" w:space="0" w:color="auto"/>
                <w:right w:val="none" w:sz="0" w:space="0" w:color="auto"/>
              </w:divBdr>
              <w:divsChild>
                <w:div w:id="6203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6695">
      <w:bodyDiv w:val="1"/>
      <w:marLeft w:val="0"/>
      <w:marRight w:val="0"/>
      <w:marTop w:val="0"/>
      <w:marBottom w:val="0"/>
      <w:divBdr>
        <w:top w:val="none" w:sz="0" w:space="0" w:color="auto"/>
        <w:left w:val="none" w:sz="0" w:space="0" w:color="auto"/>
        <w:bottom w:val="none" w:sz="0" w:space="0" w:color="auto"/>
        <w:right w:val="none" w:sz="0" w:space="0" w:color="auto"/>
      </w:divBdr>
      <w:divsChild>
        <w:div w:id="358048917">
          <w:marLeft w:val="0"/>
          <w:marRight w:val="0"/>
          <w:marTop w:val="0"/>
          <w:marBottom w:val="0"/>
          <w:divBdr>
            <w:top w:val="none" w:sz="0" w:space="0" w:color="auto"/>
            <w:left w:val="none" w:sz="0" w:space="0" w:color="auto"/>
            <w:bottom w:val="none" w:sz="0" w:space="0" w:color="auto"/>
            <w:right w:val="none" w:sz="0" w:space="0" w:color="auto"/>
          </w:divBdr>
          <w:divsChild>
            <w:div w:id="1941720277">
              <w:marLeft w:val="0"/>
              <w:marRight w:val="0"/>
              <w:marTop w:val="0"/>
              <w:marBottom w:val="0"/>
              <w:divBdr>
                <w:top w:val="single" w:sz="8" w:space="3" w:color="E1E1E1"/>
                <w:left w:val="none" w:sz="0" w:space="0" w:color="auto"/>
                <w:bottom w:val="none" w:sz="0" w:space="0" w:color="auto"/>
                <w:right w:val="none" w:sz="0" w:space="0" w:color="auto"/>
              </w:divBdr>
            </w:div>
          </w:divsChild>
        </w:div>
        <w:div w:id="1469278268">
          <w:marLeft w:val="0"/>
          <w:marRight w:val="0"/>
          <w:marTop w:val="0"/>
          <w:marBottom w:val="0"/>
          <w:divBdr>
            <w:top w:val="none" w:sz="0" w:space="0" w:color="auto"/>
            <w:left w:val="none" w:sz="0" w:space="0" w:color="auto"/>
            <w:bottom w:val="none" w:sz="0" w:space="0" w:color="auto"/>
            <w:right w:val="none" w:sz="0" w:space="0" w:color="auto"/>
          </w:divBdr>
        </w:div>
      </w:divsChild>
    </w:div>
    <w:div w:id="2051878358">
      <w:bodyDiv w:val="1"/>
      <w:marLeft w:val="0"/>
      <w:marRight w:val="0"/>
      <w:marTop w:val="0"/>
      <w:marBottom w:val="0"/>
      <w:divBdr>
        <w:top w:val="none" w:sz="0" w:space="0" w:color="auto"/>
        <w:left w:val="none" w:sz="0" w:space="0" w:color="auto"/>
        <w:bottom w:val="none" w:sz="0" w:space="0" w:color="auto"/>
        <w:right w:val="none" w:sz="0" w:space="0" w:color="auto"/>
      </w:divBdr>
      <w:divsChild>
        <w:div w:id="319234637">
          <w:marLeft w:val="0"/>
          <w:marRight w:val="0"/>
          <w:marTop w:val="0"/>
          <w:marBottom w:val="0"/>
          <w:divBdr>
            <w:top w:val="none" w:sz="0" w:space="0" w:color="auto"/>
            <w:left w:val="none" w:sz="0" w:space="0" w:color="auto"/>
            <w:bottom w:val="none" w:sz="0" w:space="0" w:color="auto"/>
            <w:right w:val="none" w:sz="0" w:space="0" w:color="auto"/>
          </w:divBdr>
          <w:divsChild>
            <w:div w:id="1659336222">
              <w:marLeft w:val="0"/>
              <w:marRight w:val="0"/>
              <w:marTop w:val="0"/>
              <w:marBottom w:val="0"/>
              <w:divBdr>
                <w:top w:val="none" w:sz="0" w:space="0" w:color="auto"/>
                <w:left w:val="none" w:sz="0" w:space="0" w:color="auto"/>
                <w:bottom w:val="none" w:sz="0" w:space="0" w:color="auto"/>
                <w:right w:val="none" w:sz="0" w:space="0" w:color="auto"/>
              </w:divBdr>
              <w:divsChild>
                <w:div w:id="1283340148">
                  <w:marLeft w:val="0"/>
                  <w:marRight w:val="0"/>
                  <w:marTop w:val="0"/>
                  <w:marBottom w:val="0"/>
                  <w:divBdr>
                    <w:top w:val="none" w:sz="0" w:space="0" w:color="auto"/>
                    <w:left w:val="none" w:sz="0" w:space="0" w:color="auto"/>
                    <w:bottom w:val="none" w:sz="0" w:space="0" w:color="auto"/>
                    <w:right w:val="none" w:sz="0" w:space="0" w:color="auto"/>
                  </w:divBdr>
                  <w:divsChild>
                    <w:div w:id="15322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21387">
      <w:bodyDiv w:val="1"/>
      <w:marLeft w:val="0"/>
      <w:marRight w:val="0"/>
      <w:marTop w:val="0"/>
      <w:marBottom w:val="0"/>
      <w:divBdr>
        <w:top w:val="none" w:sz="0" w:space="0" w:color="auto"/>
        <w:left w:val="none" w:sz="0" w:space="0" w:color="auto"/>
        <w:bottom w:val="none" w:sz="0" w:space="0" w:color="auto"/>
        <w:right w:val="none" w:sz="0" w:space="0" w:color="auto"/>
      </w:divBdr>
      <w:divsChild>
        <w:div w:id="2047830961">
          <w:marLeft w:val="0"/>
          <w:marRight w:val="0"/>
          <w:marTop w:val="0"/>
          <w:marBottom w:val="0"/>
          <w:divBdr>
            <w:top w:val="none" w:sz="0" w:space="0" w:color="auto"/>
            <w:left w:val="none" w:sz="0" w:space="0" w:color="auto"/>
            <w:bottom w:val="none" w:sz="0" w:space="0" w:color="auto"/>
            <w:right w:val="none" w:sz="0" w:space="0" w:color="auto"/>
          </w:divBdr>
          <w:divsChild>
            <w:div w:id="1508443603">
              <w:marLeft w:val="0"/>
              <w:marRight w:val="0"/>
              <w:marTop w:val="0"/>
              <w:marBottom w:val="0"/>
              <w:divBdr>
                <w:top w:val="none" w:sz="0" w:space="0" w:color="auto"/>
                <w:left w:val="none" w:sz="0" w:space="0" w:color="auto"/>
                <w:bottom w:val="none" w:sz="0" w:space="0" w:color="auto"/>
                <w:right w:val="none" w:sz="0" w:space="0" w:color="auto"/>
              </w:divBdr>
              <w:divsChild>
                <w:div w:id="1515463121">
                  <w:marLeft w:val="0"/>
                  <w:marRight w:val="0"/>
                  <w:marTop w:val="0"/>
                  <w:marBottom w:val="0"/>
                  <w:divBdr>
                    <w:top w:val="none" w:sz="0" w:space="0" w:color="auto"/>
                    <w:left w:val="none" w:sz="0" w:space="0" w:color="auto"/>
                    <w:bottom w:val="none" w:sz="0" w:space="0" w:color="auto"/>
                    <w:right w:val="none" w:sz="0" w:space="0" w:color="auto"/>
                  </w:divBdr>
                  <w:divsChild>
                    <w:div w:id="14965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7756">
      <w:bodyDiv w:val="1"/>
      <w:marLeft w:val="0"/>
      <w:marRight w:val="0"/>
      <w:marTop w:val="0"/>
      <w:marBottom w:val="0"/>
      <w:divBdr>
        <w:top w:val="none" w:sz="0" w:space="0" w:color="auto"/>
        <w:left w:val="none" w:sz="0" w:space="0" w:color="auto"/>
        <w:bottom w:val="none" w:sz="0" w:space="0" w:color="auto"/>
        <w:right w:val="none" w:sz="0" w:space="0" w:color="auto"/>
      </w:divBdr>
      <w:divsChild>
        <w:div w:id="76749992">
          <w:marLeft w:val="0"/>
          <w:marRight w:val="0"/>
          <w:marTop w:val="0"/>
          <w:marBottom w:val="0"/>
          <w:divBdr>
            <w:top w:val="none" w:sz="0" w:space="0" w:color="auto"/>
            <w:left w:val="none" w:sz="0" w:space="0" w:color="auto"/>
            <w:bottom w:val="none" w:sz="0" w:space="0" w:color="auto"/>
            <w:right w:val="none" w:sz="0" w:space="0" w:color="auto"/>
          </w:divBdr>
          <w:divsChild>
            <w:div w:id="274755965">
              <w:marLeft w:val="0"/>
              <w:marRight w:val="0"/>
              <w:marTop w:val="0"/>
              <w:marBottom w:val="0"/>
              <w:divBdr>
                <w:top w:val="none" w:sz="0" w:space="0" w:color="auto"/>
                <w:left w:val="none" w:sz="0" w:space="0" w:color="auto"/>
                <w:bottom w:val="none" w:sz="0" w:space="0" w:color="auto"/>
                <w:right w:val="none" w:sz="0" w:space="0" w:color="auto"/>
              </w:divBdr>
              <w:divsChild>
                <w:div w:id="592398808">
                  <w:marLeft w:val="0"/>
                  <w:marRight w:val="0"/>
                  <w:marTop w:val="0"/>
                  <w:marBottom w:val="0"/>
                  <w:divBdr>
                    <w:top w:val="none" w:sz="0" w:space="0" w:color="auto"/>
                    <w:left w:val="none" w:sz="0" w:space="0" w:color="auto"/>
                    <w:bottom w:val="none" w:sz="0" w:space="0" w:color="auto"/>
                    <w:right w:val="none" w:sz="0" w:space="0" w:color="auto"/>
                  </w:divBdr>
                  <w:divsChild>
                    <w:div w:id="14522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nbridgewells.gov.uk/__data/assets/pdf_file/0007/384721/711D8F912E166417E0531401A8C086E8_Tunbridge_Wells_HNS_draftreport_May_2018V4.pdf" TargetMode="External"/><Relationship Id="rId13" Type="http://schemas.openxmlformats.org/officeDocument/2006/relationships/hyperlink" Target="https://tunbridgewells.gov.uk/__data/assets/pdf_file/0005/375422/06_TA1-2_Transport-and-Infrastructure.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unbridgewells.gov.uk/__data/assets/pdf_file/0010/375445/03_IA2_Basic-Conditions-Statement.pdf" TargetMode="External"/><Relationship Id="rId12" Type="http://schemas.openxmlformats.org/officeDocument/2006/relationships/hyperlink" Target="https://www.kent.gov.uk/"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bcpa.midkent.gov.uk/online-applications/applicationDetails.do?keyVal=MDFLZYBW07T00&amp;activeTab=summ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lmshouses.org/what-is-an-almshou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bcpa.midkent.gov.uk/online-applications/applicationDetails.do?keyVal=PP34JOTYITJ00&amp;activeTab=summary" TargetMode="External"/><Relationship Id="rId14" Type="http://schemas.openxmlformats.org/officeDocument/2006/relationships/hyperlink" Target="https://tunbridgewells.gov.uk/__data/assets/pdf_file/0008/375443/01_Benenden-NDP-Regulation-16-draft-for-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12354</Words>
  <Characters>70421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petagrant@me.com</dc:creator>
  <cp:keywords/>
  <dc:description/>
  <cp:lastModifiedBy>Nancy Tolhurst</cp:lastModifiedBy>
  <cp:revision>2</cp:revision>
  <cp:lastPrinted>2021-04-28T14:07:00Z</cp:lastPrinted>
  <dcterms:created xsi:type="dcterms:W3CDTF">2021-04-30T09:23:00Z</dcterms:created>
  <dcterms:modified xsi:type="dcterms:W3CDTF">2021-04-30T09:23:00Z</dcterms:modified>
</cp:coreProperties>
</file>